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67C13" w14:textId="5AC93366" w:rsidR="00537E81" w:rsidRDefault="002C031B" w:rsidP="00537E81">
      <w:pPr>
        <w:spacing w:after="0" w:line="240" w:lineRule="auto"/>
        <w:ind w:left="720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752" behindDoc="0" locked="0" layoutInCell="1" allowOverlap="1" wp14:anchorId="7CCDB635" wp14:editId="7F47C3B5">
            <wp:simplePos x="0" y="0"/>
            <wp:positionH relativeFrom="column">
              <wp:posOffset>1885950</wp:posOffset>
            </wp:positionH>
            <wp:positionV relativeFrom="paragraph">
              <wp:posOffset>9525</wp:posOffset>
            </wp:positionV>
            <wp:extent cx="3076575" cy="3076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ALITY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E81">
        <w:rPr>
          <w:sz w:val="52"/>
          <w:szCs w:val="52"/>
        </w:rPr>
        <w:t xml:space="preserve"> </w:t>
      </w:r>
    </w:p>
    <w:p w14:paraId="1B48EB7F" w14:textId="7D9BBDB1" w:rsidR="00537E81" w:rsidRPr="00CB4A06" w:rsidRDefault="00537E81" w:rsidP="00537E8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4588440A" w14:textId="77777777" w:rsidR="00537E81" w:rsidRPr="00CB4A06" w:rsidRDefault="00537E81" w:rsidP="00537E8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5398E1FB" w14:textId="77777777" w:rsidR="002C031B" w:rsidRDefault="002C031B" w:rsidP="00537E81">
      <w:pPr>
        <w:spacing w:after="0" w:line="240" w:lineRule="auto"/>
        <w:jc w:val="center"/>
        <w:rPr>
          <w:rFonts w:ascii="Times New Roman" w:hAnsi="Times New Roman" w:cs="Times New Roman"/>
          <w:sz w:val="64"/>
          <w:szCs w:val="64"/>
        </w:rPr>
      </w:pPr>
    </w:p>
    <w:p w14:paraId="5D34F931" w14:textId="77777777" w:rsidR="002C031B" w:rsidRDefault="002C031B" w:rsidP="00537E81">
      <w:pPr>
        <w:spacing w:after="0" w:line="240" w:lineRule="auto"/>
        <w:jc w:val="center"/>
        <w:rPr>
          <w:rFonts w:ascii="Times New Roman" w:hAnsi="Times New Roman" w:cs="Times New Roman"/>
          <w:sz w:val="64"/>
          <w:szCs w:val="64"/>
        </w:rPr>
      </w:pPr>
    </w:p>
    <w:p w14:paraId="0352E610" w14:textId="77777777" w:rsidR="002C031B" w:rsidRDefault="002C031B" w:rsidP="00537E81">
      <w:pPr>
        <w:spacing w:after="0" w:line="240" w:lineRule="auto"/>
        <w:jc w:val="center"/>
        <w:rPr>
          <w:rFonts w:ascii="Times New Roman" w:hAnsi="Times New Roman" w:cs="Times New Roman"/>
          <w:sz w:val="64"/>
          <w:szCs w:val="64"/>
        </w:rPr>
      </w:pPr>
    </w:p>
    <w:p w14:paraId="52AACCD0" w14:textId="5448AE48" w:rsidR="00537E81" w:rsidRPr="004D4323" w:rsidRDefault="00537E81" w:rsidP="00537E81">
      <w:pPr>
        <w:spacing w:after="0" w:line="240" w:lineRule="auto"/>
        <w:jc w:val="center"/>
        <w:rPr>
          <w:rFonts w:ascii="Times New Roman" w:hAnsi="Times New Roman" w:cs="Times New Roman"/>
          <w:sz w:val="64"/>
          <w:szCs w:val="64"/>
        </w:rPr>
      </w:pPr>
      <w:r w:rsidRPr="004D4323">
        <w:rPr>
          <w:rFonts w:ascii="Times New Roman" w:hAnsi="Times New Roman" w:cs="Times New Roman"/>
          <w:sz w:val="64"/>
          <w:szCs w:val="64"/>
        </w:rPr>
        <w:t xml:space="preserve">A Design for Living </w:t>
      </w:r>
    </w:p>
    <w:p w14:paraId="7D80316F" w14:textId="77777777" w:rsidR="00537E81" w:rsidRPr="004D4323" w:rsidRDefault="00537E81" w:rsidP="00537E81">
      <w:pPr>
        <w:spacing w:line="240" w:lineRule="auto"/>
        <w:jc w:val="center"/>
        <w:rPr>
          <w:rFonts w:ascii="Times New Roman" w:hAnsi="Times New Roman" w:cs="Times New Roman"/>
          <w:sz w:val="64"/>
          <w:szCs w:val="64"/>
        </w:rPr>
      </w:pPr>
      <w:r w:rsidRPr="004D4323">
        <w:rPr>
          <w:rFonts w:ascii="Times New Roman" w:hAnsi="Times New Roman" w:cs="Times New Roman"/>
          <w:sz w:val="64"/>
          <w:szCs w:val="64"/>
        </w:rPr>
        <w:t>Recovery Residence</w:t>
      </w:r>
    </w:p>
    <w:p w14:paraId="2C88EDDB" w14:textId="42CB44D6" w:rsidR="00537E81" w:rsidRPr="00CB4A06" w:rsidRDefault="00E36044" w:rsidP="00E17BBF">
      <w:pPr>
        <w:jc w:val="center"/>
        <w:rPr>
          <w:rFonts w:ascii="Times New Roman" w:hAnsi="Times New Roman" w:cs="Times New Roman"/>
          <w:sz w:val="20"/>
          <w:szCs w:val="20"/>
        </w:rPr>
      </w:pPr>
      <w:r w:rsidRPr="00592127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14DB81" wp14:editId="7F2BEDA9">
                <wp:simplePos x="0" y="0"/>
                <wp:positionH relativeFrom="column">
                  <wp:posOffset>323850</wp:posOffset>
                </wp:positionH>
                <wp:positionV relativeFrom="paragraph">
                  <wp:posOffset>139700</wp:posOffset>
                </wp:positionV>
                <wp:extent cx="6126480" cy="0"/>
                <wp:effectExtent l="19050" t="38100" r="64770" b="1143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D4F5D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123FBB" id="Straight Connector 7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5pt,11pt" to="507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" strokecolor="#1d4f5d" strokeweight="1.5pt">
                <v:shadow on="t" color="black" opacity="26214f" origin="-.5,-.5" offset=".74836mm,.74836mm"/>
              </v:line>
            </w:pict>
          </mc:Fallback>
        </mc:AlternateContent>
      </w:r>
    </w:p>
    <w:p w14:paraId="075763DB" w14:textId="77777777" w:rsidR="00BA63A2" w:rsidRDefault="00C0705B" w:rsidP="00E17BBF">
      <w:pPr>
        <w:jc w:val="center"/>
        <w:rPr>
          <w:rFonts w:ascii="Times New Roman" w:hAnsi="Times New Roman" w:cs="Times New Roman"/>
          <w:sz w:val="116"/>
          <w:szCs w:val="116"/>
        </w:rPr>
      </w:pPr>
      <w:r>
        <w:rPr>
          <w:rFonts w:ascii="Times New Roman" w:hAnsi="Times New Roman" w:cs="Times New Roman"/>
          <w:sz w:val="116"/>
          <w:szCs w:val="116"/>
        </w:rPr>
        <w:t>Resident</w:t>
      </w:r>
      <w:r w:rsidR="00D71D2D">
        <w:rPr>
          <w:rFonts w:ascii="Times New Roman" w:hAnsi="Times New Roman" w:cs="Times New Roman"/>
          <w:sz w:val="116"/>
          <w:szCs w:val="116"/>
        </w:rPr>
        <w:t xml:space="preserve"> Orientation</w:t>
      </w:r>
      <w:r w:rsidR="00592127">
        <w:rPr>
          <w:rFonts w:ascii="Times New Roman" w:hAnsi="Times New Roman" w:cs="Times New Roman"/>
          <w:sz w:val="116"/>
          <w:szCs w:val="116"/>
        </w:rPr>
        <w:t xml:space="preserve"> </w:t>
      </w:r>
      <w:r w:rsidR="00BA63A2">
        <w:rPr>
          <w:rFonts w:ascii="Times New Roman" w:hAnsi="Times New Roman" w:cs="Times New Roman"/>
          <w:sz w:val="116"/>
          <w:szCs w:val="116"/>
        </w:rPr>
        <w:t>Handbook</w:t>
      </w:r>
    </w:p>
    <w:p w14:paraId="266EB5CF" w14:textId="06FF3315" w:rsidR="00E17BBF" w:rsidRPr="00BA63A2" w:rsidRDefault="00D71D2D" w:rsidP="00E17BBF">
      <w:pPr>
        <w:jc w:val="center"/>
        <w:rPr>
          <w:rFonts w:ascii="Times New Roman" w:hAnsi="Times New Roman" w:cs="Times New Roman"/>
          <w:sz w:val="96"/>
          <w:szCs w:val="96"/>
        </w:rPr>
      </w:pPr>
      <w:r w:rsidRPr="00BA63A2">
        <w:rPr>
          <w:rFonts w:ascii="Times New Roman" w:hAnsi="Times New Roman" w:cs="Times New Roman"/>
          <w:sz w:val="96"/>
          <w:szCs w:val="96"/>
        </w:rPr>
        <w:t>Rules</w:t>
      </w:r>
      <w:r w:rsidR="00592127" w:rsidRPr="00BA63A2">
        <w:rPr>
          <w:rFonts w:ascii="Times New Roman" w:hAnsi="Times New Roman" w:cs="Times New Roman"/>
          <w:sz w:val="96"/>
          <w:szCs w:val="96"/>
        </w:rPr>
        <w:t xml:space="preserve"> &amp; Program Policies</w:t>
      </w:r>
    </w:p>
    <w:p w14:paraId="434CCEC3" w14:textId="77777777" w:rsidR="00274498" w:rsidRDefault="00274498" w:rsidP="00E17BBF">
      <w:pPr>
        <w:jc w:val="center"/>
        <w:rPr>
          <w:rFonts w:ascii="Times New Roman" w:hAnsi="Times New Roman" w:cs="Times New Roman"/>
        </w:rPr>
      </w:pPr>
    </w:p>
    <w:p w14:paraId="760C068B" w14:textId="77777777" w:rsidR="00274498" w:rsidRDefault="00274498" w:rsidP="00E17BBF">
      <w:pPr>
        <w:jc w:val="center"/>
        <w:rPr>
          <w:rFonts w:ascii="Times New Roman" w:hAnsi="Times New Roman" w:cs="Times New Roman"/>
        </w:rPr>
      </w:pPr>
    </w:p>
    <w:p w14:paraId="0435F0E2" w14:textId="77777777" w:rsidR="00274498" w:rsidRDefault="00274498" w:rsidP="00E17BBF">
      <w:pPr>
        <w:jc w:val="center"/>
        <w:rPr>
          <w:rFonts w:ascii="Times New Roman" w:hAnsi="Times New Roman" w:cs="Times New Roman"/>
        </w:rPr>
      </w:pPr>
    </w:p>
    <w:p w14:paraId="314C2930" w14:textId="77777777" w:rsidR="00274498" w:rsidRDefault="00274498" w:rsidP="00E17BBF">
      <w:pPr>
        <w:jc w:val="center"/>
        <w:rPr>
          <w:rFonts w:ascii="Times New Roman" w:hAnsi="Times New Roman" w:cs="Times New Roman"/>
        </w:rPr>
      </w:pPr>
    </w:p>
    <w:p w14:paraId="4B98DDEC" w14:textId="1A30ADD2" w:rsidR="00274498" w:rsidRDefault="00274498" w:rsidP="00274498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74498">
        <w:rPr>
          <w:rFonts w:ascii="Times New Roman" w:hAnsi="Times New Roman" w:cs="Times New Roman"/>
          <w:b/>
          <w:u w:val="single"/>
        </w:rPr>
        <w:t>Contact Info</w:t>
      </w:r>
    </w:p>
    <w:p w14:paraId="58890F1B" w14:textId="17298343" w:rsidR="00536579" w:rsidRPr="00536579" w:rsidRDefault="009E1749" w:rsidP="0027449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Director</w:t>
      </w:r>
      <w:r w:rsidR="00536579">
        <w:rPr>
          <w:rFonts w:ascii="Times New Roman" w:hAnsi="Times New Roman" w:cs="Times New Roman"/>
          <w:i/>
        </w:rPr>
        <w:t xml:space="preserve">: </w:t>
      </w:r>
      <w:r w:rsidR="00536579">
        <w:rPr>
          <w:rFonts w:ascii="Times New Roman" w:hAnsi="Times New Roman" w:cs="Times New Roman"/>
        </w:rPr>
        <w:t>Tara Cannon</w:t>
      </w:r>
    </w:p>
    <w:p w14:paraId="4CE5D606" w14:textId="77777777" w:rsidR="00274498" w:rsidRDefault="00274498" w:rsidP="0027449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74498">
        <w:rPr>
          <w:rFonts w:ascii="Times New Roman" w:hAnsi="Times New Roman" w:cs="Times New Roman"/>
          <w:i/>
        </w:rPr>
        <w:t>Phone:</w:t>
      </w:r>
      <w:r>
        <w:rPr>
          <w:rFonts w:ascii="Times New Roman" w:hAnsi="Times New Roman" w:cs="Times New Roman"/>
        </w:rPr>
        <w:t xml:space="preserve"> 561-262-8219</w:t>
      </w:r>
    </w:p>
    <w:p w14:paraId="34AE5836" w14:textId="01F6640E" w:rsidR="00537E81" w:rsidRPr="00CB4A06" w:rsidRDefault="00274498" w:rsidP="00536700">
      <w:pPr>
        <w:spacing w:line="360" w:lineRule="auto"/>
        <w:jc w:val="center"/>
        <w:rPr>
          <w:rFonts w:ascii="Times New Roman" w:hAnsi="Times New Roman" w:cs="Times New Roman"/>
        </w:rPr>
      </w:pPr>
      <w:r w:rsidRPr="00274498">
        <w:rPr>
          <w:rFonts w:ascii="Times New Roman" w:hAnsi="Times New Roman" w:cs="Times New Roman"/>
          <w:i/>
        </w:rPr>
        <w:t>Email:</w:t>
      </w:r>
      <w:r>
        <w:rPr>
          <w:rFonts w:ascii="Times New Roman" w:hAnsi="Times New Roman" w:cs="Times New Roman"/>
        </w:rPr>
        <w:t xml:space="preserve"> ADesignForLivingRR@gmail.com</w:t>
      </w:r>
      <w:r w:rsidR="00537E81" w:rsidRPr="00CB4A06">
        <w:rPr>
          <w:rFonts w:ascii="Times New Roman" w:hAnsi="Times New Roman" w:cs="Times New Roman"/>
        </w:rPr>
        <w:br w:type="page"/>
      </w:r>
    </w:p>
    <w:p w14:paraId="515C74F2" w14:textId="77777777" w:rsidR="0021318B" w:rsidRPr="00CB4A06" w:rsidRDefault="0021318B" w:rsidP="0021318B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4F87A2F9" w14:textId="374CC60E" w:rsidR="001F38A8" w:rsidRPr="00CB4A06" w:rsidRDefault="00FD7ED1" w:rsidP="001F38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>A Design for Living requests</w:t>
      </w:r>
      <w:r w:rsidR="001F38A8" w:rsidRPr="00CB4A06">
        <w:rPr>
          <w:rFonts w:ascii="Times New Roman" w:hAnsi="Times New Roman" w:cs="Times New Roman"/>
          <w:sz w:val="24"/>
          <w:szCs w:val="24"/>
        </w:rPr>
        <w:t xml:space="preserve"> a 6-month commitment to ensure the stability of the house and </w:t>
      </w:r>
      <w:r w:rsidRPr="00CB4A06">
        <w:rPr>
          <w:rFonts w:ascii="Times New Roman" w:hAnsi="Times New Roman" w:cs="Times New Roman"/>
          <w:sz w:val="24"/>
          <w:szCs w:val="24"/>
        </w:rPr>
        <w:t xml:space="preserve">enforce </w:t>
      </w:r>
      <w:r w:rsidR="001F38A8" w:rsidRPr="00CB4A06">
        <w:rPr>
          <w:rFonts w:ascii="Times New Roman" w:hAnsi="Times New Roman" w:cs="Times New Roman"/>
          <w:sz w:val="24"/>
          <w:szCs w:val="24"/>
        </w:rPr>
        <w:t>a sincere desire to live a sober life</w:t>
      </w:r>
      <w:r w:rsidRPr="00CB4A06">
        <w:rPr>
          <w:rFonts w:ascii="Times New Roman" w:hAnsi="Times New Roman" w:cs="Times New Roman"/>
          <w:sz w:val="24"/>
          <w:szCs w:val="24"/>
        </w:rPr>
        <w:t xml:space="preserve">.  </w:t>
      </w:r>
      <w:r w:rsidR="00CA64F2" w:rsidRPr="00CB4A06">
        <w:rPr>
          <w:rFonts w:ascii="Times New Roman" w:hAnsi="Times New Roman" w:cs="Times New Roman"/>
          <w:sz w:val="24"/>
          <w:szCs w:val="24"/>
        </w:rPr>
        <w:t>There is</w:t>
      </w:r>
      <w:r w:rsidRPr="00CB4A06">
        <w:rPr>
          <w:rFonts w:ascii="Times New Roman" w:hAnsi="Times New Roman" w:cs="Times New Roman"/>
          <w:sz w:val="24"/>
          <w:szCs w:val="24"/>
        </w:rPr>
        <w:t xml:space="preserve"> a</w:t>
      </w:r>
      <w:r w:rsidR="001F38A8" w:rsidRPr="00CB4A06">
        <w:rPr>
          <w:rFonts w:ascii="Times New Roman" w:hAnsi="Times New Roman" w:cs="Times New Roman"/>
          <w:sz w:val="24"/>
          <w:szCs w:val="24"/>
        </w:rPr>
        <w:t xml:space="preserve"> 2 week notice </w:t>
      </w:r>
      <w:r w:rsidR="00CA64F2" w:rsidRPr="00CB4A06">
        <w:rPr>
          <w:rFonts w:ascii="Times New Roman" w:hAnsi="Times New Roman" w:cs="Times New Roman"/>
          <w:sz w:val="24"/>
          <w:szCs w:val="24"/>
        </w:rPr>
        <w:t xml:space="preserve">requirement </w:t>
      </w:r>
      <w:r w:rsidR="001F38A8" w:rsidRPr="00CB4A06">
        <w:rPr>
          <w:rFonts w:ascii="Times New Roman" w:hAnsi="Times New Roman" w:cs="Times New Roman"/>
          <w:sz w:val="24"/>
          <w:szCs w:val="24"/>
        </w:rPr>
        <w:t>prior to departure date.</w:t>
      </w:r>
    </w:p>
    <w:p w14:paraId="77D321A8" w14:textId="3DC1FD44" w:rsidR="00341C02" w:rsidRPr="00414965" w:rsidRDefault="001F38A8" w:rsidP="004149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>The use or possession of alcohol or drugs is not allowed on or off the property. Use will result in immediate expulsion from the property.</w:t>
      </w:r>
      <w:r w:rsidR="00414965">
        <w:rPr>
          <w:rFonts w:ascii="Times New Roman" w:hAnsi="Times New Roman" w:cs="Times New Roman"/>
          <w:sz w:val="24"/>
          <w:szCs w:val="24"/>
        </w:rPr>
        <w:t xml:space="preserve">  </w:t>
      </w:r>
      <w:r w:rsidR="00341C02" w:rsidRPr="00414965">
        <w:rPr>
          <w:rFonts w:ascii="Times New Roman" w:hAnsi="Times New Roman" w:cs="Times New Roman"/>
          <w:sz w:val="24"/>
          <w:szCs w:val="24"/>
        </w:rPr>
        <w:t>Abuse of any mind-altering drugs (illicit, prescribed or over the counter) will result in immediate expulsion from the property.</w:t>
      </w:r>
    </w:p>
    <w:p w14:paraId="65F579CE" w14:textId="6D764924" w:rsidR="00341C02" w:rsidRPr="00CB4A06" w:rsidRDefault="00341C02" w:rsidP="00341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>You must notify the staff, upon interview, of all prescribed medications you are taking.</w:t>
      </w:r>
    </w:p>
    <w:p w14:paraId="5DA2EB99" w14:textId="7713F8AA" w:rsidR="001F38A8" w:rsidRPr="00CB4A06" w:rsidRDefault="001F38A8" w:rsidP="001F38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>Violence, expressed or implied, yelling, verbal threats or physical acting out will not be tolerated.</w:t>
      </w:r>
    </w:p>
    <w:p w14:paraId="54378B24" w14:textId="6129C049" w:rsidR="00341C02" w:rsidRPr="00CB4A06" w:rsidRDefault="00341C02" w:rsidP="00341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 xml:space="preserve">Anyone showing </w:t>
      </w:r>
      <w:r w:rsidR="00EA3378">
        <w:rPr>
          <w:rFonts w:ascii="Times New Roman" w:hAnsi="Times New Roman" w:cs="Times New Roman"/>
          <w:sz w:val="24"/>
          <w:szCs w:val="24"/>
        </w:rPr>
        <w:t xml:space="preserve">hatred, </w:t>
      </w:r>
      <w:r w:rsidRPr="00CB4A06">
        <w:rPr>
          <w:rFonts w:ascii="Times New Roman" w:hAnsi="Times New Roman" w:cs="Times New Roman"/>
          <w:sz w:val="24"/>
          <w:szCs w:val="24"/>
        </w:rPr>
        <w:t xml:space="preserve">a </w:t>
      </w:r>
      <w:r w:rsidR="00EA3378">
        <w:rPr>
          <w:rFonts w:ascii="Times New Roman" w:hAnsi="Times New Roman" w:cs="Times New Roman"/>
          <w:sz w:val="24"/>
          <w:szCs w:val="24"/>
        </w:rPr>
        <w:t xml:space="preserve">favor, </w:t>
      </w:r>
      <w:r w:rsidRPr="00CB4A06">
        <w:rPr>
          <w:rFonts w:ascii="Times New Roman" w:hAnsi="Times New Roman" w:cs="Times New Roman"/>
          <w:sz w:val="24"/>
          <w:szCs w:val="24"/>
        </w:rPr>
        <w:t>difference in treatment</w:t>
      </w:r>
      <w:r w:rsidR="00EA3378">
        <w:rPr>
          <w:rFonts w:ascii="Times New Roman" w:hAnsi="Times New Roman" w:cs="Times New Roman"/>
          <w:sz w:val="24"/>
          <w:szCs w:val="24"/>
        </w:rPr>
        <w:t>,</w:t>
      </w:r>
      <w:r w:rsidRPr="00CB4A06">
        <w:rPr>
          <w:rFonts w:ascii="Times New Roman" w:hAnsi="Times New Roman" w:cs="Times New Roman"/>
          <w:sz w:val="24"/>
          <w:szCs w:val="24"/>
        </w:rPr>
        <w:t xml:space="preserve"> or </w:t>
      </w:r>
      <w:r w:rsidR="00EA3378">
        <w:rPr>
          <w:rFonts w:ascii="Times New Roman" w:hAnsi="Times New Roman" w:cs="Times New Roman"/>
          <w:sz w:val="24"/>
          <w:szCs w:val="24"/>
        </w:rPr>
        <w:t xml:space="preserve">expressing </w:t>
      </w:r>
      <w:r w:rsidRPr="00CB4A06">
        <w:rPr>
          <w:rFonts w:ascii="Times New Roman" w:hAnsi="Times New Roman" w:cs="Times New Roman"/>
          <w:sz w:val="24"/>
          <w:szCs w:val="24"/>
        </w:rPr>
        <w:t>dislike toward any group, race, religion, etc.</w:t>
      </w:r>
      <w:r w:rsidR="00EA3378">
        <w:rPr>
          <w:rFonts w:ascii="Times New Roman" w:hAnsi="Times New Roman" w:cs="Times New Roman"/>
          <w:sz w:val="24"/>
          <w:szCs w:val="24"/>
        </w:rPr>
        <w:t>,</w:t>
      </w:r>
      <w:r w:rsidRPr="00CB4A06">
        <w:rPr>
          <w:rFonts w:ascii="Times New Roman" w:hAnsi="Times New Roman" w:cs="Times New Roman"/>
          <w:sz w:val="24"/>
          <w:szCs w:val="24"/>
        </w:rPr>
        <w:t xml:space="preserve"> will be expelled.</w:t>
      </w:r>
    </w:p>
    <w:p w14:paraId="4E352B4A" w14:textId="5F4D1F94" w:rsidR="001F38A8" w:rsidRPr="00CB4A06" w:rsidRDefault="001F38A8" w:rsidP="001F38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>Gambling in any form is not permitted while residing at A Design for Living; on or off property.</w:t>
      </w:r>
    </w:p>
    <w:p w14:paraId="5474B6D9" w14:textId="77777777" w:rsidR="00341C02" w:rsidRPr="00CB4A06" w:rsidRDefault="001F38A8" w:rsidP="00341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>Visitors to tenants must be approved by staff and absolutely no visitors are ever permitted in the bedrooms or overnight.</w:t>
      </w:r>
      <w:r w:rsidR="00341C02" w:rsidRPr="00CB4A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127A3" w14:textId="52EC75EC" w:rsidR="00341C02" w:rsidRPr="00CB4A06" w:rsidRDefault="00341C02" w:rsidP="00341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>Each person is responsible for the cleanliness of their room and the overall cleanliness of the house.</w:t>
      </w:r>
    </w:p>
    <w:p w14:paraId="27A48F86" w14:textId="097512F5" w:rsidR="00341C02" w:rsidRPr="00CB4A06" w:rsidRDefault="00341C02" w:rsidP="001F38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>A Design for Living is a Smoke-free residence</w:t>
      </w:r>
    </w:p>
    <w:p w14:paraId="3826D3E9" w14:textId="2C3C7D6D" w:rsidR="001F38A8" w:rsidRPr="00CB4A06" w:rsidRDefault="001F38A8" w:rsidP="001F38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>No performance enhancing supplements of any kind (prescribed or over the counter) are permitted at A Design for Living.</w:t>
      </w:r>
    </w:p>
    <w:p w14:paraId="449C52D5" w14:textId="138A12A9" w:rsidR="001F38A8" w:rsidRPr="00CB4A06" w:rsidRDefault="001F38A8" w:rsidP="001F38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 xml:space="preserve">Sexual relations with anyone on A Design for Living property will not be tolerated. </w:t>
      </w:r>
      <w:proofErr w:type="gramStart"/>
      <w:r w:rsidRPr="00CB4A06">
        <w:rPr>
          <w:rFonts w:ascii="Times New Roman" w:hAnsi="Times New Roman" w:cs="Times New Roman"/>
          <w:sz w:val="24"/>
          <w:szCs w:val="24"/>
        </w:rPr>
        <w:t>No pornography,</w:t>
      </w:r>
      <w:proofErr w:type="gramEnd"/>
      <w:r w:rsidRPr="00CB4A06">
        <w:rPr>
          <w:rFonts w:ascii="Times New Roman" w:hAnsi="Times New Roman" w:cs="Times New Roman"/>
          <w:sz w:val="24"/>
          <w:szCs w:val="24"/>
        </w:rPr>
        <w:t xml:space="preserve"> is allowe</w:t>
      </w:r>
      <w:r w:rsidR="00592127">
        <w:rPr>
          <w:rFonts w:ascii="Times New Roman" w:hAnsi="Times New Roman" w:cs="Times New Roman"/>
          <w:sz w:val="24"/>
          <w:szCs w:val="24"/>
        </w:rPr>
        <w:t>d</w:t>
      </w:r>
      <w:r w:rsidRPr="00CB4A06">
        <w:rPr>
          <w:rFonts w:ascii="Times New Roman" w:hAnsi="Times New Roman" w:cs="Times New Roman"/>
          <w:sz w:val="24"/>
          <w:szCs w:val="24"/>
        </w:rPr>
        <w:t>.</w:t>
      </w:r>
    </w:p>
    <w:p w14:paraId="15056735" w14:textId="64DBE385" w:rsidR="001F38A8" w:rsidRPr="00CB4A06" w:rsidRDefault="001F38A8" w:rsidP="001F38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 xml:space="preserve">Curfew is 10:00 p.m. Sunday through Thursday and 11:00 p.m., on Friday and Saturday. After </w:t>
      </w:r>
      <w:r w:rsidR="00C0705B">
        <w:rPr>
          <w:rFonts w:ascii="Times New Roman" w:hAnsi="Times New Roman" w:cs="Times New Roman"/>
          <w:sz w:val="24"/>
          <w:szCs w:val="24"/>
        </w:rPr>
        <w:t>resident</w:t>
      </w:r>
      <w:r w:rsidR="009B4712" w:rsidRPr="00CB4A06">
        <w:rPr>
          <w:rFonts w:ascii="Times New Roman" w:hAnsi="Times New Roman" w:cs="Times New Roman"/>
          <w:sz w:val="24"/>
          <w:szCs w:val="24"/>
        </w:rPr>
        <w:t xml:space="preserve"> </w:t>
      </w:r>
      <w:r w:rsidR="00604023" w:rsidRPr="00CB4A06">
        <w:rPr>
          <w:rFonts w:ascii="Times New Roman" w:hAnsi="Times New Roman" w:cs="Times New Roman"/>
          <w:sz w:val="24"/>
          <w:szCs w:val="24"/>
        </w:rPr>
        <w:t>review</w:t>
      </w:r>
      <w:r w:rsidRPr="00CB4A06">
        <w:rPr>
          <w:rFonts w:ascii="Times New Roman" w:hAnsi="Times New Roman" w:cs="Times New Roman"/>
          <w:sz w:val="24"/>
          <w:szCs w:val="24"/>
        </w:rPr>
        <w:t xml:space="preserve"> (with job</w:t>
      </w:r>
      <w:r w:rsidR="00C101EF">
        <w:rPr>
          <w:rFonts w:ascii="Times New Roman" w:hAnsi="Times New Roman" w:cs="Times New Roman"/>
          <w:sz w:val="24"/>
          <w:szCs w:val="24"/>
        </w:rPr>
        <w:t xml:space="preserve">, </w:t>
      </w:r>
      <w:r w:rsidRPr="00CB4A06">
        <w:rPr>
          <w:rFonts w:ascii="Times New Roman" w:hAnsi="Times New Roman" w:cs="Times New Roman"/>
          <w:sz w:val="24"/>
          <w:szCs w:val="24"/>
        </w:rPr>
        <w:t>sponsor</w:t>
      </w:r>
      <w:r w:rsidR="00C101EF">
        <w:rPr>
          <w:rFonts w:ascii="Times New Roman" w:hAnsi="Times New Roman" w:cs="Times New Roman"/>
          <w:sz w:val="24"/>
          <w:szCs w:val="24"/>
        </w:rPr>
        <w:t>, and step work progression</w:t>
      </w:r>
      <w:r w:rsidRPr="00CB4A06">
        <w:rPr>
          <w:rFonts w:ascii="Times New Roman" w:hAnsi="Times New Roman" w:cs="Times New Roman"/>
          <w:sz w:val="24"/>
          <w:szCs w:val="24"/>
        </w:rPr>
        <w:t>), curfew is 11:00 p.m. Sunday through Thursday and 1</w:t>
      </w:r>
      <w:r w:rsidR="00604023" w:rsidRPr="00CB4A06">
        <w:rPr>
          <w:rFonts w:ascii="Times New Roman" w:hAnsi="Times New Roman" w:cs="Times New Roman"/>
          <w:sz w:val="24"/>
          <w:szCs w:val="24"/>
        </w:rPr>
        <w:t>2</w:t>
      </w:r>
      <w:r w:rsidRPr="00CB4A06">
        <w:rPr>
          <w:rFonts w:ascii="Times New Roman" w:hAnsi="Times New Roman" w:cs="Times New Roman"/>
          <w:sz w:val="24"/>
          <w:szCs w:val="24"/>
        </w:rPr>
        <w:t>:00 a.m. Friday and Saturday. This is strictly enforced.</w:t>
      </w:r>
    </w:p>
    <w:p w14:paraId="2B9849EB" w14:textId="4E2126C1" w:rsidR="00341C02" w:rsidRPr="00CB4A06" w:rsidRDefault="00341C02" w:rsidP="00341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4A06">
        <w:rPr>
          <w:rFonts w:ascii="Times New Roman" w:hAnsi="Times New Roman" w:cs="Times New Roman"/>
          <w:sz w:val="24"/>
          <w:szCs w:val="24"/>
        </w:rPr>
        <w:t xml:space="preserve">In your first </w:t>
      </w:r>
      <w:r w:rsidR="00D1250D">
        <w:rPr>
          <w:rFonts w:ascii="Times New Roman" w:hAnsi="Times New Roman" w:cs="Times New Roman"/>
          <w:sz w:val="24"/>
          <w:szCs w:val="24"/>
        </w:rPr>
        <w:t>3</w:t>
      </w:r>
      <w:r w:rsidRPr="00CB4A06">
        <w:rPr>
          <w:rFonts w:ascii="Times New Roman" w:hAnsi="Times New Roman" w:cs="Times New Roman"/>
          <w:sz w:val="24"/>
          <w:szCs w:val="24"/>
        </w:rPr>
        <w:t xml:space="preserve">0 days you must call the house manager when you get home to let the house manager know you made it before curfew. (See page </w:t>
      </w:r>
      <w:r w:rsidR="00991030">
        <w:rPr>
          <w:rFonts w:ascii="Times New Roman" w:hAnsi="Times New Roman" w:cs="Times New Roman"/>
          <w:sz w:val="24"/>
          <w:szCs w:val="24"/>
        </w:rPr>
        <w:t>8</w:t>
      </w:r>
      <w:r w:rsidRPr="00CB4A06">
        <w:rPr>
          <w:rFonts w:ascii="Times New Roman" w:hAnsi="Times New Roman" w:cs="Times New Roman"/>
          <w:sz w:val="24"/>
          <w:szCs w:val="24"/>
        </w:rPr>
        <w:t>)</w:t>
      </w:r>
    </w:p>
    <w:p w14:paraId="74C3FFF3" w14:textId="7655E3BE" w:rsidR="00341C02" w:rsidRPr="00CB4A06" w:rsidRDefault="00341C02" w:rsidP="00341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 xml:space="preserve">Every Sunday is mandatory general cleanup, to be done no later than </w:t>
      </w:r>
      <w:r w:rsidR="00E26B31">
        <w:rPr>
          <w:rFonts w:ascii="Times New Roman" w:hAnsi="Times New Roman" w:cs="Times New Roman"/>
          <w:sz w:val="24"/>
          <w:szCs w:val="24"/>
        </w:rPr>
        <w:t>4</w:t>
      </w:r>
      <w:r w:rsidRPr="00CB4A06">
        <w:rPr>
          <w:rFonts w:ascii="Times New Roman" w:hAnsi="Times New Roman" w:cs="Times New Roman"/>
          <w:sz w:val="24"/>
          <w:szCs w:val="24"/>
        </w:rPr>
        <w:t>:00 pm.</w:t>
      </w:r>
    </w:p>
    <w:p w14:paraId="4FC34D13" w14:textId="6FA52B17" w:rsidR="00341C02" w:rsidRPr="00CB4A06" w:rsidRDefault="00341C02" w:rsidP="00341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4A06">
        <w:rPr>
          <w:rFonts w:ascii="Times New Roman" w:hAnsi="Times New Roman" w:cs="Times New Roman"/>
          <w:sz w:val="24"/>
          <w:szCs w:val="24"/>
        </w:rPr>
        <w:t>Rent will be collected Fridays and/or at the mandatory community house meeting.</w:t>
      </w:r>
    </w:p>
    <w:p w14:paraId="0C1FB32F" w14:textId="037AD42D" w:rsidR="00341C02" w:rsidRPr="00CB4A06" w:rsidRDefault="00341C02" w:rsidP="00341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 xml:space="preserve">It is mandatory that you attend a weekly Community meeting at </w:t>
      </w:r>
      <w:r w:rsidR="00B868F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30E4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868FD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B27076" w:rsidRPr="00F30E4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F30E46">
        <w:rPr>
          <w:rFonts w:ascii="Times New Roman" w:hAnsi="Times New Roman" w:cs="Times New Roman"/>
          <w:b/>
          <w:sz w:val="24"/>
          <w:szCs w:val="24"/>
          <w:u w:val="single"/>
        </w:rPr>
        <w:t xml:space="preserve"> p.m. every </w:t>
      </w:r>
      <w:r w:rsidR="00B27076" w:rsidRPr="00F30E46">
        <w:rPr>
          <w:rFonts w:ascii="Times New Roman" w:hAnsi="Times New Roman" w:cs="Times New Roman"/>
          <w:b/>
          <w:sz w:val="24"/>
          <w:szCs w:val="24"/>
          <w:u w:val="single"/>
        </w:rPr>
        <w:t>Wednesday</w:t>
      </w:r>
      <w:r w:rsidRPr="00CB4A06">
        <w:rPr>
          <w:rFonts w:ascii="Times New Roman" w:hAnsi="Times New Roman" w:cs="Times New Roman"/>
          <w:sz w:val="24"/>
          <w:szCs w:val="24"/>
        </w:rPr>
        <w:t>.</w:t>
      </w:r>
    </w:p>
    <w:p w14:paraId="6921C65A" w14:textId="32015272" w:rsidR="00341C02" w:rsidRPr="00CB4A06" w:rsidRDefault="00341C02" w:rsidP="00341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4A06">
        <w:rPr>
          <w:rFonts w:ascii="Times New Roman" w:hAnsi="Times New Roman" w:cs="Times New Roman"/>
          <w:sz w:val="24"/>
          <w:szCs w:val="24"/>
        </w:rPr>
        <w:t>Move-in amount is $</w:t>
      </w:r>
      <w:r w:rsidR="00E762B6">
        <w:rPr>
          <w:rFonts w:ascii="Times New Roman" w:hAnsi="Times New Roman" w:cs="Times New Roman"/>
          <w:sz w:val="24"/>
          <w:szCs w:val="24"/>
        </w:rPr>
        <w:t>45</w:t>
      </w:r>
      <w:r w:rsidR="00036C8E" w:rsidRPr="00CB4A06">
        <w:rPr>
          <w:rFonts w:ascii="Times New Roman" w:hAnsi="Times New Roman" w:cs="Times New Roman"/>
          <w:sz w:val="24"/>
          <w:szCs w:val="24"/>
        </w:rPr>
        <w:t>0</w:t>
      </w:r>
      <w:r w:rsidRPr="00CB4A06">
        <w:rPr>
          <w:rFonts w:ascii="Times New Roman" w:hAnsi="Times New Roman" w:cs="Times New Roman"/>
          <w:sz w:val="24"/>
          <w:szCs w:val="24"/>
        </w:rPr>
        <w:t>.00, First week</w:t>
      </w:r>
      <w:r w:rsidR="00036C8E" w:rsidRPr="00CB4A06">
        <w:rPr>
          <w:rFonts w:ascii="Times New Roman" w:hAnsi="Times New Roman" w:cs="Times New Roman"/>
          <w:sz w:val="24"/>
          <w:szCs w:val="24"/>
        </w:rPr>
        <w:t>,</w:t>
      </w:r>
      <w:r w:rsidRPr="00CB4A06">
        <w:rPr>
          <w:rFonts w:ascii="Times New Roman" w:hAnsi="Times New Roman" w:cs="Times New Roman"/>
          <w:sz w:val="24"/>
          <w:szCs w:val="24"/>
        </w:rPr>
        <w:t xml:space="preserve"> $225.00 move in fee</w:t>
      </w:r>
      <w:r w:rsidR="00036C8E" w:rsidRPr="00CB4A06">
        <w:rPr>
          <w:rFonts w:ascii="Times New Roman" w:hAnsi="Times New Roman" w:cs="Times New Roman"/>
          <w:sz w:val="24"/>
          <w:szCs w:val="24"/>
        </w:rPr>
        <w:t>, and 1</w:t>
      </w:r>
      <w:r w:rsidR="00036C8E" w:rsidRPr="00CB4A0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36C8E" w:rsidRPr="00CB4A06">
        <w:rPr>
          <w:rFonts w:ascii="Times New Roman" w:hAnsi="Times New Roman" w:cs="Times New Roman"/>
          <w:sz w:val="24"/>
          <w:szCs w:val="24"/>
        </w:rPr>
        <w:t xml:space="preserve"> month drug testing fee.</w:t>
      </w:r>
    </w:p>
    <w:p w14:paraId="4B752F54" w14:textId="5279699B" w:rsidR="00341C02" w:rsidRPr="00CB4A06" w:rsidRDefault="00341C02" w:rsidP="00341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 xml:space="preserve">Random drug testing is </w:t>
      </w:r>
      <w:r w:rsidR="00AA68A0" w:rsidRPr="00CB4A06">
        <w:rPr>
          <w:rFonts w:ascii="Times New Roman" w:hAnsi="Times New Roman" w:cs="Times New Roman"/>
          <w:sz w:val="24"/>
          <w:szCs w:val="24"/>
        </w:rPr>
        <w:t>mandatory,</w:t>
      </w:r>
      <w:r w:rsidRPr="00CB4A06">
        <w:rPr>
          <w:rFonts w:ascii="Times New Roman" w:hAnsi="Times New Roman" w:cs="Times New Roman"/>
          <w:sz w:val="24"/>
          <w:szCs w:val="24"/>
        </w:rPr>
        <w:t xml:space="preserve"> and the cost is the financial responsibility of each tenant.</w:t>
      </w:r>
    </w:p>
    <w:p w14:paraId="0B552251" w14:textId="719FDD0A" w:rsidR="001F38A8" w:rsidRPr="00CB4A06" w:rsidRDefault="001F38A8" w:rsidP="001F38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>You must attend at least 1 meeting a day</w:t>
      </w:r>
      <w:r w:rsidR="002E19C9">
        <w:rPr>
          <w:rFonts w:ascii="Times New Roman" w:hAnsi="Times New Roman" w:cs="Times New Roman"/>
          <w:sz w:val="24"/>
          <w:szCs w:val="24"/>
        </w:rPr>
        <w:t xml:space="preserve"> for the duration of your stay</w:t>
      </w:r>
      <w:r w:rsidRPr="00CB4A06">
        <w:rPr>
          <w:rFonts w:ascii="Times New Roman" w:hAnsi="Times New Roman" w:cs="Times New Roman"/>
          <w:sz w:val="24"/>
          <w:szCs w:val="24"/>
        </w:rPr>
        <w:t>, if you’re not working</w:t>
      </w:r>
      <w:r w:rsidR="002E19C9">
        <w:rPr>
          <w:rFonts w:ascii="Times New Roman" w:hAnsi="Times New Roman" w:cs="Times New Roman"/>
          <w:sz w:val="24"/>
          <w:szCs w:val="24"/>
        </w:rPr>
        <w:t xml:space="preserve">, </w:t>
      </w:r>
      <w:r w:rsidR="00B379B2">
        <w:rPr>
          <w:rFonts w:ascii="Times New Roman" w:hAnsi="Times New Roman" w:cs="Times New Roman"/>
          <w:sz w:val="24"/>
          <w:szCs w:val="24"/>
        </w:rPr>
        <w:t xml:space="preserve">attending an </w:t>
      </w:r>
      <w:proofErr w:type="spellStart"/>
      <w:r w:rsidR="00B379B2">
        <w:rPr>
          <w:rFonts w:ascii="Times New Roman" w:hAnsi="Times New Roman" w:cs="Times New Roman"/>
          <w:sz w:val="24"/>
          <w:szCs w:val="24"/>
        </w:rPr>
        <w:t>IOP</w:t>
      </w:r>
      <w:proofErr w:type="spellEnd"/>
      <w:r w:rsidR="00B379B2">
        <w:rPr>
          <w:rFonts w:ascii="Times New Roman" w:hAnsi="Times New Roman" w:cs="Times New Roman"/>
          <w:sz w:val="24"/>
          <w:szCs w:val="24"/>
        </w:rPr>
        <w:t xml:space="preserve"> program</w:t>
      </w:r>
      <w:r w:rsidR="00F7120B">
        <w:rPr>
          <w:rFonts w:ascii="Times New Roman" w:hAnsi="Times New Roman" w:cs="Times New Roman"/>
          <w:sz w:val="24"/>
          <w:szCs w:val="24"/>
        </w:rPr>
        <w:t xml:space="preserve"> </w:t>
      </w:r>
      <w:r w:rsidR="002E19C9">
        <w:rPr>
          <w:rFonts w:ascii="Times New Roman" w:hAnsi="Times New Roman" w:cs="Times New Roman"/>
          <w:sz w:val="24"/>
          <w:szCs w:val="24"/>
        </w:rPr>
        <w:t>or in school and volunteering</w:t>
      </w:r>
      <w:r w:rsidRPr="00CB4A06">
        <w:rPr>
          <w:rFonts w:ascii="Times New Roman" w:hAnsi="Times New Roman" w:cs="Times New Roman"/>
          <w:sz w:val="24"/>
          <w:szCs w:val="24"/>
        </w:rPr>
        <w:t xml:space="preserve"> you must attend 2 meetings per day</w:t>
      </w:r>
      <w:r w:rsidR="002E19C9">
        <w:rPr>
          <w:rFonts w:ascii="Times New Roman" w:hAnsi="Times New Roman" w:cs="Times New Roman"/>
          <w:sz w:val="24"/>
          <w:szCs w:val="24"/>
        </w:rPr>
        <w:t xml:space="preserve">.  </w:t>
      </w:r>
      <w:r w:rsidRPr="00CB4A06">
        <w:rPr>
          <w:rFonts w:ascii="Times New Roman" w:hAnsi="Times New Roman" w:cs="Times New Roman"/>
          <w:sz w:val="24"/>
          <w:szCs w:val="24"/>
        </w:rPr>
        <w:t>All meetings are prayer to prayer, or not considered a meeting.</w:t>
      </w:r>
    </w:p>
    <w:p w14:paraId="2AE42BA4" w14:textId="77777777" w:rsidR="001F38A8" w:rsidRPr="00CB4A06" w:rsidRDefault="001F38A8" w:rsidP="001F38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>Must have/get a sponsor and actively be work the 12 steps. You must also have a home group with in the first two weeks.</w:t>
      </w:r>
    </w:p>
    <w:p w14:paraId="0E6B04ED" w14:textId="4CC8BFBC" w:rsidR="001F38A8" w:rsidRPr="00CB4A06" w:rsidRDefault="001F38A8" w:rsidP="001F38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 xml:space="preserve">Must have/get a </w:t>
      </w:r>
      <w:r w:rsidR="00AA68A0" w:rsidRPr="00CB4A06">
        <w:rPr>
          <w:rFonts w:ascii="Times New Roman" w:hAnsi="Times New Roman" w:cs="Times New Roman"/>
          <w:sz w:val="24"/>
          <w:szCs w:val="24"/>
        </w:rPr>
        <w:t>full-time</w:t>
      </w:r>
      <w:r w:rsidRPr="00CB4A06">
        <w:rPr>
          <w:rFonts w:ascii="Times New Roman" w:hAnsi="Times New Roman" w:cs="Times New Roman"/>
          <w:sz w:val="24"/>
          <w:szCs w:val="24"/>
        </w:rPr>
        <w:t xml:space="preserve"> job (This should not take more than two weeks) It takes 40 hours a week to find a </w:t>
      </w:r>
      <w:r w:rsidR="00667951" w:rsidRPr="00CB4A06">
        <w:rPr>
          <w:rFonts w:ascii="Times New Roman" w:hAnsi="Times New Roman" w:cs="Times New Roman"/>
          <w:sz w:val="24"/>
          <w:szCs w:val="24"/>
        </w:rPr>
        <w:t>full-time</w:t>
      </w:r>
      <w:r w:rsidRPr="00CB4A06">
        <w:rPr>
          <w:rFonts w:ascii="Times New Roman" w:hAnsi="Times New Roman" w:cs="Times New Roman"/>
          <w:sz w:val="24"/>
          <w:szCs w:val="24"/>
        </w:rPr>
        <w:t xml:space="preserve"> job. You must be appropriately dressed and out of the house job searching by 9am Monday-Friday</w:t>
      </w:r>
    </w:p>
    <w:p w14:paraId="70DE6BB7" w14:textId="3B4C2496" w:rsidR="00537608" w:rsidRPr="00537608" w:rsidRDefault="00341C02" w:rsidP="00537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 xml:space="preserve">Everyone must be </w:t>
      </w:r>
      <w:r w:rsidR="00A346C0" w:rsidRPr="00CB4A06">
        <w:rPr>
          <w:rFonts w:ascii="Times New Roman" w:hAnsi="Times New Roman" w:cs="Times New Roman"/>
          <w:sz w:val="24"/>
          <w:szCs w:val="24"/>
        </w:rPr>
        <w:t>dressed,</w:t>
      </w:r>
      <w:r w:rsidRPr="00CB4A06">
        <w:rPr>
          <w:rFonts w:ascii="Times New Roman" w:hAnsi="Times New Roman" w:cs="Times New Roman"/>
          <w:sz w:val="24"/>
          <w:szCs w:val="24"/>
        </w:rPr>
        <w:t xml:space="preserve"> and beds made no later than 9:00 a.m., Monday through Friday. </w:t>
      </w:r>
      <w:r w:rsidR="00C0705B">
        <w:rPr>
          <w:rFonts w:ascii="Times New Roman" w:hAnsi="Times New Roman" w:cs="Times New Roman"/>
          <w:sz w:val="24"/>
          <w:szCs w:val="24"/>
        </w:rPr>
        <w:t>Resident</w:t>
      </w:r>
      <w:r w:rsidRPr="00CB4A06">
        <w:rPr>
          <w:rFonts w:ascii="Times New Roman" w:hAnsi="Times New Roman" w:cs="Times New Roman"/>
          <w:sz w:val="24"/>
          <w:szCs w:val="24"/>
        </w:rPr>
        <w:t>s must be off the property by 9:30 a.m.</w:t>
      </w:r>
    </w:p>
    <w:p w14:paraId="1C76C3CE" w14:textId="13427B13" w:rsidR="00592127" w:rsidRDefault="00592127" w:rsidP="005921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783515" w14:textId="369954C6" w:rsidR="00592127" w:rsidRDefault="00592127" w:rsidP="005921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560A5F" w14:textId="77777777" w:rsidR="00592127" w:rsidRPr="00CB4A06" w:rsidRDefault="00592127" w:rsidP="005921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2594AF" w14:textId="77777777" w:rsidR="00537608" w:rsidRDefault="00537608" w:rsidP="005376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55BA98" w14:textId="732456DF" w:rsidR="001F38A8" w:rsidRPr="00CB4A06" w:rsidRDefault="001F38A8" w:rsidP="001F38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 xml:space="preserve">After 30 days an overnight pass may be submitted and approved at manager’s desecration. When planning a “Trip” discuss details with House </w:t>
      </w:r>
      <w:r w:rsidR="00AA68A0" w:rsidRPr="00CB4A06">
        <w:rPr>
          <w:rFonts w:ascii="Times New Roman" w:hAnsi="Times New Roman" w:cs="Times New Roman"/>
          <w:sz w:val="24"/>
          <w:szCs w:val="24"/>
        </w:rPr>
        <w:t>Manager (</w:t>
      </w:r>
      <w:r w:rsidRPr="00CB4A06">
        <w:rPr>
          <w:rFonts w:ascii="Times New Roman" w:hAnsi="Times New Roman" w:cs="Times New Roman"/>
          <w:sz w:val="24"/>
          <w:szCs w:val="24"/>
        </w:rPr>
        <w:t>When, Where, Who with and for what reason)</w:t>
      </w:r>
    </w:p>
    <w:p w14:paraId="65D3DD25" w14:textId="77777777" w:rsidR="00341C02" w:rsidRPr="00CB4A06" w:rsidRDefault="00341C02" w:rsidP="00341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>No negative contracts. This is cause for immediate expulsion from the property.</w:t>
      </w:r>
    </w:p>
    <w:p w14:paraId="6DAA41CA" w14:textId="77777777" w:rsidR="00341C02" w:rsidRPr="00CB4A06" w:rsidRDefault="001F38A8" w:rsidP="00341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>No bicycles allowed in the house.</w:t>
      </w:r>
      <w:r w:rsidR="00341C02" w:rsidRPr="00CB4A06">
        <w:rPr>
          <w:rFonts w:ascii="Times New Roman" w:hAnsi="Times New Roman" w:cs="Times New Roman"/>
          <w:sz w:val="24"/>
          <w:szCs w:val="24"/>
        </w:rPr>
        <w:t xml:space="preserve"> Repairing or washing your vehicle on A Design for Living property or on neighborhood streets is not allowed.  </w:t>
      </w:r>
    </w:p>
    <w:p w14:paraId="3FF68A95" w14:textId="0BD7B793" w:rsidR="001F38A8" w:rsidRPr="00CB4A06" w:rsidRDefault="00341C02" w:rsidP="00341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 xml:space="preserve">Parking in the grass or on the lawn is not permitted. </w:t>
      </w:r>
    </w:p>
    <w:p w14:paraId="21D3AA00" w14:textId="77777777" w:rsidR="001F38A8" w:rsidRPr="00CB4A06" w:rsidRDefault="001F38A8" w:rsidP="001F38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>No dirty dishes in the sink. Dishes need to be washed immediately after use.</w:t>
      </w:r>
    </w:p>
    <w:p w14:paraId="502D87AF" w14:textId="77777777" w:rsidR="001F38A8" w:rsidRPr="00CB4A06" w:rsidRDefault="001F38A8" w:rsidP="001F38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>Do not eat any food that does not belong to you.</w:t>
      </w:r>
    </w:p>
    <w:p w14:paraId="7DBB1B90" w14:textId="3EFF92F1" w:rsidR="001F38A8" w:rsidRPr="00CB4A06" w:rsidRDefault="001F38A8" w:rsidP="001F38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 xml:space="preserve">No lending or borrowing of money or vehicles with other </w:t>
      </w:r>
      <w:r w:rsidR="00C0705B">
        <w:rPr>
          <w:rFonts w:ascii="Times New Roman" w:hAnsi="Times New Roman" w:cs="Times New Roman"/>
          <w:sz w:val="24"/>
          <w:szCs w:val="24"/>
        </w:rPr>
        <w:t>resident</w:t>
      </w:r>
      <w:r w:rsidRPr="00CB4A06">
        <w:rPr>
          <w:rFonts w:ascii="Times New Roman" w:hAnsi="Times New Roman" w:cs="Times New Roman"/>
          <w:sz w:val="24"/>
          <w:szCs w:val="24"/>
        </w:rPr>
        <w:t>s.</w:t>
      </w:r>
    </w:p>
    <w:p w14:paraId="0E1D5F19" w14:textId="5090B2B4" w:rsidR="001F38A8" w:rsidRPr="00CB4A06" w:rsidRDefault="001F38A8" w:rsidP="001F38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 xml:space="preserve">No business or commerce transactions are to be conducted with other A Design for Living </w:t>
      </w:r>
      <w:r w:rsidR="00C0705B">
        <w:rPr>
          <w:rFonts w:ascii="Times New Roman" w:hAnsi="Times New Roman" w:cs="Times New Roman"/>
          <w:sz w:val="24"/>
          <w:szCs w:val="24"/>
        </w:rPr>
        <w:t>resident</w:t>
      </w:r>
      <w:r w:rsidRPr="00CB4A06">
        <w:rPr>
          <w:rFonts w:ascii="Times New Roman" w:hAnsi="Times New Roman" w:cs="Times New Roman"/>
          <w:sz w:val="24"/>
          <w:szCs w:val="24"/>
        </w:rPr>
        <w:t>s, nor their families.</w:t>
      </w:r>
    </w:p>
    <w:p w14:paraId="17D5F842" w14:textId="64E21B6E" w:rsidR="001F38A8" w:rsidRPr="00CB4A06" w:rsidRDefault="001F38A8" w:rsidP="001F38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>Rooms, personal property, and persons may be randomly searched for drugs and alcohol by staff.</w:t>
      </w:r>
    </w:p>
    <w:p w14:paraId="1D7C3DDF" w14:textId="57BF9225" w:rsidR="00341C02" w:rsidRPr="00CB4A06" w:rsidRDefault="00341C02" w:rsidP="00341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 xml:space="preserve">When leaving the house make sure any electric appliances and fixtures not in use are off i.e. lights, fans, coffee maker, and stove. If you are the last person </w:t>
      </w:r>
      <w:r w:rsidR="00AA68A0" w:rsidRPr="00CB4A06">
        <w:rPr>
          <w:rFonts w:ascii="Times New Roman" w:hAnsi="Times New Roman" w:cs="Times New Roman"/>
          <w:sz w:val="24"/>
          <w:szCs w:val="24"/>
        </w:rPr>
        <w:t>out,</w:t>
      </w:r>
      <w:r w:rsidRPr="00CB4A06">
        <w:rPr>
          <w:rFonts w:ascii="Times New Roman" w:hAnsi="Times New Roman" w:cs="Times New Roman"/>
          <w:sz w:val="24"/>
          <w:szCs w:val="24"/>
        </w:rPr>
        <w:t xml:space="preserve"> make sure the A/C is set at 7</w:t>
      </w:r>
      <w:r w:rsidR="002E19C9">
        <w:rPr>
          <w:rFonts w:ascii="Times New Roman" w:hAnsi="Times New Roman" w:cs="Times New Roman"/>
          <w:sz w:val="24"/>
          <w:szCs w:val="24"/>
        </w:rPr>
        <w:t>6</w:t>
      </w:r>
      <w:r w:rsidRPr="00CB4A06">
        <w:rPr>
          <w:rFonts w:ascii="Times New Roman" w:hAnsi="Times New Roman" w:cs="Times New Roman"/>
          <w:sz w:val="24"/>
          <w:szCs w:val="24"/>
        </w:rPr>
        <w:t xml:space="preserve"> and that all windows are </w:t>
      </w:r>
      <w:r w:rsidR="00AA68A0" w:rsidRPr="00CB4A06">
        <w:rPr>
          <w:rFonts w:ascii="Times New Roman" w:hAnsi="Times New Roman" w:cs="Times New Roman"/>
          <w:sz w:val="24"/>
          <w:szCs w:val="24"/>
        </w:rPr>
        <w:t>closed,</w:t>
      </w:r>
      <w:r w:rsidRPr="00CB4A06">
        <w:rPr>
          <w:rFonts w:ascii="Times New Roman" w:hAnsi="Times New Roman" w:cs="Times New Roman"/>
          <w:sz w:val="24"/>
          <w:szCs w:val="24"/>
        </w:rPr>
        <w:t xml:space="preserve"> and doors are locked.</w:t>
      </w:r>
    </w:p>
    <w:p w14:paraId="425E5E7E" w14:textId="77777777" w:rsidR="00341C02" w:rsidRPr="00CB4A06" w:rsidRDefault="00341C02" w:rsidP="00341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>NO FOOD IN BED ROOMS</w:t>
      </w:r>
    </w:p>
    <w:p w14:paraId="395BD061" w14:textId="77777777" w:rsidR="00341C02" w:rsidRPr="00CB4A06" w:rsidRDefault="00341C02" w:rsidP="00341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>NO SMOKING IN THE HOUSE AT ANY TIME FOR ANY REASON</w:t>
      </w:r>
    </w:p>
    <w:p w14:paraId="51434A0A" w14:textId="29C0D7B6" w:rsidR="00341C02" w:rsidRPr="00537608" w:rsidRDefault="00341C02" w:rsidP="00341C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B4A06">
        <w:rPr>
          <w:rFonts w:ascii="Times New Roman" w:hAnsi="Times New Roman" w:cs="Times New Roman"/>
          <w:sz w:val="24"/>
          <w:szCs w:val="24"/>
        </w:rPr>
        <w:t>No stealing.</w:t>
      </w:r>
      <w:r w:rsidRPr="00CB4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608">
        <w:rPr>
          <w:rFonts w:ascii="Times New Roman" w:hAnsi="Times New Roman" w:cs="Times New Roman"/>
          <w:sz w:val="24"/>
          <w:szCs w:val="24"/>
          <w:u w:val="single"/>
        </w:rPr>
        <w:t>WE ARE NOT RESPONSIBLE FOR ANY LOST OR STOLEN BELONGINGS AND RECOMMEND YOU DO NOT KEEP/BRING/STORE ANY THING OF VALUE AT ANY DESIGN FOR LIVING PROPERTIES</w:t>
      </w:r>
    </w:p>
    <w:p w14:paraId="66639EBE" w14:textId="7F19B988" w:rsidR="001F38A8" w:rsidRPr="00CB4A06" w:rsidRDefault="001F38A8" w:rsidP="00BF1C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>While residing at A Design for Living the following are off limits: bars, hookah bars, Kava bars, strip clubs, gun shops and shows, shooting ranges.</w:t>
      </w:r>
    </w:p>
    <w:p w14:paraId="2D7238EC" w14:textId="40C5D82A" w:rsidR="001F38A8" w:rsidRDefault="001F38A8" w:rsidP="001F38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>The ordering of ‘pay-per-view’, ‘on-demand’ or pirating movies is</w:t>
      </w:r>
      <w:r w:rsidR="00577329">
        <w:rPr>
          <w:rFonts w:ascii="Times New Roman" w:hAnsi="Times New Roman" w:cs="Times New Roman"/>
          <w:sz w:val="24"/>
          <w:szCs w:val="24"/>
        </w:rPr>
        <w:t xml:space="preserve"> strictly</w:t>
      </w:r>
      <w:r w:rsidRPr="00CB4A06">
        <w:rPr>
          <w:rFonts w:ascii="Times New Roman" w:hAnsi="Times New Roman" w:cs="Times New Roman"/>
          <w:sz w:val="24"/>
          <w:szCs w:val="24"/>
        </w:rPr>
        <w:t xml:space="preserve"> prohibited</w:t>
      </w:r>
      <w:r w:rsidR="00577329">
        <w:rPr>
          <w:rFonts w:ascii="Times New Roman" w:hAnsi="Times New Roman" w:cs="Times New Roman"/>
          <w:sz w:val="24"/>
          <w:szCs w:val="24"/>
        </w:rPr>
        <w:t xml:space="preserve">.  In the event this rule is violated all </w:t>
      </w:r>
      <w:r w:rsidR="00C0705B">
        <w:rPr>
          <w:rFonts w:ascii="Times New Roman" w:hAnsi="Times New Roman" w:cs="Times New Roman"/>
          <w:sz w:val="24"/>
          <w:szCs w:val="24"/>
        </w:rPr>
        <w:t>resident</w:t>
      </w:r>
      <w:r w:rsidR="00577329">
        <w:rPr>
          <w:rFonts w:ascii="Times New Roman" w:hAnsi="Times New Roman" w:cs="Times New Roman"/>
          <w:sz w:val="24"/>
          <w:szCs w:val="24"/>
        </w:rPr>
        <w:t xml:space="preserve">s will be charge for the amount unless the responsible party covers full cost and accepts additional consequence. </w:t>
      </w:r>
    </w:p>
    <w:p w14:paraId="01028DE4" w14:textId="6499215A" w:rsidR="00537608" w:rsidRPr="00537608" w:rsidRDefault="00537608" w:rsidP="001F38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37608">
        <w:rPr>
          <w:rFonts w:ascii="Times New Roman" w:hAnsi="Times New Roman" w:cs="Times New Roman"/>
          <w:b/>
          <w:sz w:val="24"/>
          <w:szCs w:val="24"/>
        </w:rPr>
        <w:t>VIOLATION OF ANY OF THESE RULES MAY RESULT IN THE FOLLOWING CONSEQUENCES:</w:t>
      </w:r>
    </w:p>
    <w:p w14:paraId="61A1740D" w14:textId="5CBF58BC" w:rsidR="00537608" w:rsidRDefault="00537608" w:rsidP="005376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CURFEW</w:t>
      </w:r>
    </w:p>
    <w:p w14:paraId="33BC1BE2" w14:textId="69F4BC27" w:rsidR="00537608" w:rsidRDefault="00537608" w:rsidP="005376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CHORES</w:t>
      </w:r>
    </w:p>
    <w:p w14:paraId="6CE323FE" w14:textId="64B3CBBB" w:rsidR="00537608" w:rsidRDefault="00537608" w:rsidP="005376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 RESTRICTION</w:t>
      </w:r>
    </w:p>
    <w:p w14:paraId="609BA37E" w14:textId="0AAAA2D9" w:rsidR="00537608" w:rsidRDefault="00537608" w:rsidP="005376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VEHICLE RESTRICTION</w:t>
      </w:r>
    </w:p>
    <w:p w14:paraId="4F361335" w14:textId="3E5DAD42" w:rsidR="00537608" w:rsidRDefault="00537608" w:rsidP="005376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RESTRICTION</w:t>
      </w:r>
    </w:p>
    <w:p w14:paraId="2ACC9ED6" w14:textId="76DC32C4" w:rsidR="00537608" w:rsidRDefault="00537608" w:rsidP="005376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DISCHARGE</w:t>
      </w:r>
    </w:p>
    <w:p w14:paraId="3EC6F8AD" w14:textId="77777777" w:rsidR="00592127" w:rsidRPr="00CB4A06" w:rsidRDefault="00592127" w:rsidP="005921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2AF7D2" w14:textId="77777777" w:rsidR="00790297" w:rsidRPr="00CB4A06" w:rsidRDefault="00790297" w:rsidP="00790297">
      <w:pPr>
        <w:pStyle w:val="ListParagraph"/>
        <w:ind w:left="90"/>
        <w:rPr>
          <w:rFonts w:ascii="Times New Roman" w:hAnsi="Times New Roman" w:cs="Times New Roman"/>
          <w:b/>
          <w:i/>
          <w:sz w:val="24"/>
          <w:szCs w:val="24"/>
        </w:rPr>
      </w:pPr>
      <w:r w:rsidRPr="00CB4A06">
        <w:rPr>
          <w:rFonts w:ascii="Times New Roman" w:hAnsi="Times New Roman" w:cs="Times New Roman"/>
          <w:b/>
          <w:i/>
          <w:sz w:val="24"/>
          <w:szCs w:val="24"/>
        </w:rPr>
        <w:t xml:space="preserve">All rules are subject to change at </w:t>
      </w:r>
      <w:r>
        <w:rPr>
          <w:rFonts w:ascii="Times New Roman" w:hAnsi="Times New Roman" w:cs="Times New Roman"/>
          <w:b/>
          <w:i/>
          <w:sz w:val="24"/>
          <w:szCs w:val="24"/>
        </w:rPr>
        <w:t>director</w:t>
      </w:r>
      <w:r w:rsidRPr="00CB4A06">
        <w:rPr>
          <w:rFonts w:ascii="Times New Roman" w:hAnsi="Times New Roman" w:cs="Times New Roman"/>
          <w:b/>
          <w:i/>
          <w:sz w:val="24"/>
          <w:szCs w:val="24"/>
        </w:rPr>
        <w:t xml:space="preserve">’s discretion at any time with notification to all </w:t>
      </w:r>
      <w:r>
        <w:rPr>
          <w:rFonts w:ascii="Times New Roman" w:hAnsi="Times New Roman" w:cs="Times New Roman"/>
          <w:b/>
          <w:i/>
          <w:sz w:val="24"/>
          <w:szCs w:val="24"/>
        </w:rPr>
        <w:t>resident</w:t>
      </w:r>
      <w:r w:rsidRPr="00CB4A06">
        <w:rPr>
          <w:rFonts w:ascii="Times New Roman" w:hAnsi="Times New Roman" w:cs="Times New Roman"/>
          <w:b/>
          <w:i/>
          <w:sz w:val="24"/>
          <w:szCs w:val="24"/>
        </w:rPr>
        <w:t xml:space="preserve">s. </w:t>
      </w:r>
    </w:p>
    <w:p w14:paraId="1371ECC3" w14:textId="77777777" w:rsidR="00790297" w:rsidRPr="00CB4A06" w:rsidRDefault="00790297" w:rsidP="00790297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Any infraction of the rules, </w:t>
      </w:r>
      <w:proofErr w:type="gramStart"/>
      <w:r w:rsidRPr="00CB4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with the exception of</w:t>
      </w:r>
      <w:proofErr w:type="gramEnd"/>
      <w:r w:rsidRPr="00CB4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those stating expulsion, will be addressed on an individual basis according to the severity and frequency of such.</w:t>
      </w:r>
    </w:p>
    <w:p w14:paraId="549E3206" w14:textId="77777777" w:rsidR="00790297" w:rsidRDefault="0079029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7EAD5C1F" w14:textId="77777777" w:rsidR="003C687E" w:rsidRPr="00CB4A06" w:rsidRDefault="003C687E" w:rsidP="00014B7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67FB1E75" w14:textId="77777777" w:rsidR="00790297" w:rsidRDefault="00790297" w:rsidP="00014B7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5BD8A15" w14:textId="77777777" w:rsidR="00790297" w:rsidRDefault="00790297" w:rsidP="00014B7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27DE8805" w14:textId="09C83FA5" w:rsidR="00790297" w:rsidRDefault="00790297" w:rsidP="00014B7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____________________________________, have been oriented to:</w:t>
      </w:r>
    </w:p>
    <w:p w14:paraId="623E57C2" w14:textId="77777777" w:rsidR="00790297" w:rsidRDefault="00790297" w:rsidP="00014B7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FE353A5" w14:textId="1F51376E" w:rsidR="00790297" w:rsidRDefault="00790297" w:rsidP="0079029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Design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Living’s Policies and Procedures</w:t>
      </w:r>
    </w:p>
    <w:p w14:paraId="4C16638C" w14:textId="48821C0A" w:rsidR="00790297" w:rsidRDefault="00790297" w:rsidP="0079029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 Rights and Requirements</w:t>
      </w:r>
    </w:p>
    <w:p w14:paraId="362F7CF5" w14:textId="68712E2A" w:rsidR="00790297" w:rsidRDefault="00790297" w:rsidP="0079029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Management/Emergency/Non-Emergency Contact Info and Community Resource Guide</w:t>
      </w:r>
    </w:p>
    <w:p w14:paraId="043458F6" w14:textId="3E1F612A" w:rsidR="00790297" w:rsidRDefault="00790297" w:rsidP="0079029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Curfew </w:t>
      </w:r>
    </w:p>
    <w:p w14:paraId="54DF5B21" w14:textId="1D0FBEF5" w:rsidR="00790297" w:rsidRDefault="00790297" w:rsidP="0079029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Relapse Policy</w:t>
      </w:r>
    </w:p>
    <w:p w14:paraId="2FA002D8" w14:textId="0CB99DDF" w:rsidR="00790297" w:rsidRDefault="00790297" w:rsidP="0079029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Discharge Policy and Procedure</w:t>
      </w:r>
    </w:p>
    <w:p w14:paraId="47EA392C" w14:textId="2FC27A13" w:rsidR="00790297" w:rsidRPr="00790297" w:rsidRDefault="00790297" w:rsidP="0079029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Fees</w:t>
      </w:r>
    </w:p>
    <w:p w14:paraId="61C23BD7" w14:textId="77777777" w:rsidR="00790297" w:rsidRDefault="00790297" w:rsidP="00014B7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57311511" w14:textId="77777777" w:rsidR="00790297" w:rsidRDefault="00790297" w:rsidP="00014B7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25901EC" w14:textId="77777777" w:rsidR="00790297" w:rsidRDefault="00790297" w:rsidP="00014B7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5BB40F24" w14:textId="2E6F63EB" w:rsidR="00014B7D" w:rsidRDefault="00014B7D" w:rsidP="00014B7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CB4A06">
        <w:rPr>
          <w:rFonts w:ascii="Times New Roman" w:hAnsi="Times New Roman" w:cs="Times New Roman"/>
          <w:sz w:val="24"/>
          <w:szCs w:val="24"/>
        </w:rPr>
        <w:t xml:space="preserve">My signature indicates that I have read and understand the </w:t>
      </w:r>
      <w:r w:rsidR="003C687E" w:rsidRPr="00CB4A06">
        <w:rPr>
          <w:rFonts w:ascii="Times New Roman" w:hAnsi="Times New Roman" w:cs="Times New Roman"/>
          <w:sz w:val="24"/>
          <w:szCs w:val="24"/>
        </w:rPr>
        <w:t>rules and expectations</w:t>
      </w:r>
      <w:r w:rsidRPr="00CB4A06">
        <w:rPr>
          <w:rFonts w:ascii="Times New Roman" w:hAnsi="Times New Roman" w:cs="Times New Roman"/>
          <w:sz w:val="24"/>
          <w:szCs w:val="24"/>
        </w:rPr>
        <w:t xml:space="preserve"> and agree to adhere to </w:t>
      </w:r>
      <w:r w:rsidR="003C687E" w:rsidRPr="00CB4A06">
        <w:rPr>
          <w:rFonts w:ascii="Times New Roman" w:hAnsi="Times New Roman" w:cs="Times New Roman"/>
          <w:sz w:val="24"/>
          <w:szCs w:val="24"/>
        </w:rPr>
        <w:t>them.</w:t>
      </w:r>
    </w:p>
    <w:p w14:paraId="07D6310F" w14:textId="77777777" w:rsidR="00192A4B" w:rsidRPr="00CB4A06" w:rsidRDefault="00192A4B" w:rsidP="00014B7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6E48EB3" w14:textId="77777777" w:rsidR="0074103A" w:rsidRPr="003E745C" w:rsidRDefault="0074103A" w:rsidP="0074103A">
      <w:pPr>
        <w:pStyle w:val="NoSpacing"/>
        <w:rPr>
          <w:rFonts w:ascii="Times New Roman" w:hAnsi="Times New Roman"/>
          <w:sz w:val="24"/>
          <w:szCs w:val="24"/>
        </w:rPr>
      </w:pPr>
      <w:r w:rsidRPr="003E745C">
        <w:rPr>
          <w:rFonts w:ascii="Times New Roman" w:hAnsi="Times New Roman"/>
          <w:sz w:val="24"/>
          <w:szCs w:val="24"/>
        </w:rPr>
        <w:t>_______________________________</w:t>
      </w:r>
      <w:r w:rsidRPr="003E745C">
        <w:rPr>
          <w:rFonts w:ascii="Times New Roman" w:hAnsi="Times New Roman"/>
          <w:sz w:val="24"/>
          <w:szCs w:val="24"/>
        </w:rPr>
        <w:tab/>
      </w:r>
      <w:r w:rsidRPr="003E745C">
        <w:rPr>
          <w:rFonts w:ascii="Times New Roman" w:hAnsi="Times New Roman"/>
          <w:sz w:val="24"/>
          <w:szCs w:val="24"/>
        </w:rPr>
        <w:tab/>
        <w:t>Date: ________________________</w:t>
      </w:r>
    </w:p>
    <w:p w14:paraId="39434E7B" w14:textId="2FD10A20" w:rsidR="0074103A" w:rsidRPr="003E745C" w:rsidRDefault="00C0705B" w:rsidP="0074103A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Resident</w:t>
      </w:r>
      <w:r w:rsidR="0074103A" w:rsidRPr="003E745C">
        <w:rPr>
          <w:rFonts w:ascii="Times New Roman" w:hAnsi="Times New Roman"/>
          <w:i/>
          <w:sz w:val="24"/>
          <w:szCs w:val="24"/>
        </w:rPr>
        <w:t xml:space="preserve"> Signature</w:t>
      </w:r>
    </w:p>
    <w:p w14:paraId="66269C6C" w14:textId="77777777" w:rsidR="0074103A" w:rsidRPr="003E745C" w:rsidRDefault="0074103A" w:rsidP="0074103A">
      <w:pPr>
        <w:pStyle w:val="NoSpacing"/>
        <w:rPr>
          <w:rFonts w:ascii="Times New Roman" w:hAnsi="Times New Roman"/>
          <w:sz w:val="24"/>
          <w:szCs w:val="24"/>
        </w:rPr>
      </w:pPr>
    </w:p>
    <w:p w14:paraId="724BCFF8" w14:textId="77777777" w:rsidR="0074103A" w:rsidRPr="003E745C" w:rsidRDefault="0074103A" w:rsidP="0074103A">
      <w:pPr>
        <w:pStyle w:val="NoSpacing"/>
        <w:rPr>
          <w:rFonts w:ascii="Times New Roman" w:hAnsi="Times New Roman"/>
          <w:sz w:val="24"/>
          <w:szCs w:val="24"/>
        </w:rPr>
      </w:pPr>
      <w:r w:rsidRPr="003E745C">
        <w:rPr>
          <w:rFonts w:ascii="Times New Roman" w:hAnsi="Times New Roman"/>
          <w:sz w:val="24"/>
          <w:szCs w:val="24"/>
        </w:rPr>
        <w:t>_______________________________</w:t>
      </w:r>
      <w:r w:rsidRPr="003E745C">
        <w:rPr>
          <w:rFonts w:ascii="Times New Roman" w:hAnsi="Times New Roman"/>
          <w:sz w:val="24"/>
          <w:szCs w:val="24"/>
        </w:rPr>
        <w:tab/>
      </w:r>
      <w:r w:rsidRPr="003E745C">
        <w:rPr>
          <w:rFonts w:ascii="Times New Roman" w:hAnsi="Times New Roman"/>
          <w:sz w:val="24"/>
          <w:szCs w:val="24"/>
        </w:rPr>
        <w:tab/>
        <w:t>Date: ________________________</w:t>
      </w:r>
    </w:p>
    <w:p w14:paraId="61765D25" w14:textId="77777777" w:rsidR="0074103A" w:rsidRDefault="0074103A" w:rsidP="007410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E745C">
        <w:rPr>
          <w:rFonts w:ascii="Times New Roman" w:hAnsi="Times New Roman"/>
          <w:i/>
          <w:sz w:val="24"/>
          <w:szCs w:val="24"/>
        </w:rPr>
        <w:t>Staff Signature</w:t>
      </w:r>
    </w:p>
    <w:p w14:paraId="14E03E9E" w14:textId="77777777" w:rsidR="0074103A" w:rsidRDefault="0074103A" w:rsidP="0074103A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79CEF5A2" w14:textId="77777777" w:rsidR="0074103A" w:rsidRPr="003E745C" w:rsidRDefault="0074103A" w:rsidP="0074103A">
      <w:pPr>
        <w:pStyle w:val="NoSpacing"/>
        <w:rPr>
          <w:rFonts w:ascii="Times New Roman" w:hAnsi="Times New Roman"/>
          <w:sz w:val="24"/>
          <w:szCs w:val="24"/>
        </w:rPr>
      </w:pPr>
      <w:r w:rsidRPr="003E745C">
        <w:rPr>
          <w:rFonts w:ascii="Times New Roman" w:hAnsi="Times New Roman"/>
          <w:sz w:val="24"/>
          <w:szCs w:val="24"/>
        </w:rPr>
        <w:t>_______________________________</w:t>
      </w:r>
      <w:r w:rsidRPr="003E745C">
        <w:rPr>
          <w:rFonts w:ascii="Times New Roman" w:hAnsi="Times New Roman"/>
          <w:sz w:val="24"/>
          <w:szCs w:val="24"/>
        </w:rPr>
        <w:tab/>
      </w:r>
      <w:r w:rsidRPr="003E745C">
        <w:rPr>
          <w:rFonts w:ascii="Times New Roman" w:hAnsi="Times New Roman"/>
          <w:sz w:val="24"/>
          <w:szCs w:val="24"/>
        </w:rPr>
        <w:tab/>
        <w:t>Date: ________________________</w:t>
      </w:r>
    </w:p>
    <w:p w14:paraId="13B23793" w14:textId="395380CA" w:rsidR="0074103A" w:rsidRDefault="009E1749" w:rsidP="0074103A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Director</w:t>
      </w:r>
      <w:r w:rsidR="0074103A" w:rsidRPr="003E745C">
        <w:rPr>
          <w:rFonts w:ascii="Times New Roman" w:hAnsi="Times New Roman"/>
          <w:i/>
          <w:sz w:val="24"/>
          <w:szCs w:val="24"/>
        </w:rPr>
        <w:t xml:space="preserve"> Signature</w:t>
      </w:r>
    </w:p>
    <w:p w14:paraId="0731FF94" w14:textId="6ED24845" w:rsidR="00A732C8" w:rsidRDefault="00A732C8" w:rsidP="0074103A">
      <w:pPr>
        <w:pStyle w:val="NoSpacing"/>
        <w:rPr>
          <w:rFonts w:ascii="Times New Roman" w:hAnsi="Times New Roman"/>
          <w:sz w:val="24"/>
          <w:szCs w:val="24"/>
        </w:rPr>
      </w:pPr>
    </w:p>
    <w:p w14:paraId="53CD53A5" w14:textId="065758C0" w:rsidR="00A732C8" w:rsidRDefault="00A732C8" w:rsidP="00A732C8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34C8C40" w14:textId="77777777" w:rsidR="00790297" w:rsidRDefault="00C80386" w:rsidP="00C80386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</w:p>
    <w:p w14:paraId="4F8B410E" w14:textId="77777777" w:rsidR="00790297" w:rsidRDefault="00790297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370AAF49" w14:textId="2AAD25AE" w:rsidR="0074103A" w:rsidRPr="00C80386" w:rsidRDefault="007E72CE" w:rsidP="00790297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80386">
        <w:rPr>
          <w:rFonts w:ascii="Times New Roman" w:hAnsi="Times New Roman"/>
          <w:b/>
          <w:sz w:val="32"/>
          <w:szCs w:val="32"/>
          <w:u w:val="single"/>
        </w:rPr>
        <w:lastRenderedPageBreak/>
        <w:t>Policy and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D530A" w14:paraId="65D5B265" w14:textId="77777777" w:rsidTr="00BF1CC2">
        <w:tc>
          <w:tcPr>
            <w:tcW w:w="11016" w:type="dxa"/>
          </w:tcPr>
          <w:p w14:paraId="6A053BD8" w14:textId="6118D979" w:rsidR="006D530A" w:rsidRPr="00C80386" w:rsidRDefault="00C0705B" w:rsidP="00BF1C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Resident</w:t>
            </w:r>
            <w:r w:rsidR="006D530A" w:rsidRPr="00C803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Screening Policy</w:t>
            </w:r>
          </w:p>
        </w:tc>
      </w:tr>
      <w:tr w:rsidR="006D530A" w14:paraId="56A84081" w14:textId="77777777" w:rsidTr="00BF1CC2">
        <w:tc>
          <w:tcPr>
            <w:tcW w:w="11016" w:type="dxa"/>
          </w:tcPr>
          <w:p w14:paraId="73F7689A" w14:textId="77777777" w:rsidR="006D530A" w:rsidRDefault="006D530A" w:rsidP="006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is the goal of A Design for Living to establish and maintain a community of women who are interested in a program of recovery and integrity.  </w:t>
            </w:r>
          </w:p>
          <w:p w14:paraId="025DCDFB" w14:textId="237AD213" w:rsidR="006D530A" w:rsidRDefault="006D530A" w:rsidP="006D530A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Every potential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be interviewed prior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acceptance into the Design for Living program,</w:t>
            </w:r>
            <w:r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the director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personally</w:t>
            </w:r>
            <w:r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interview includes the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sharing substance abuse history, treatment episodes, level of willingness and commitment to recovery, etc. </w:t>
            </w:r>
          </w:p>
          <w:p w14:paraId="464C4AAD" w14:textId="793DC827" w:rsidR="006D530A" w:rsidRDefault="006D530A" w:rsidP="006D530A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potential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be required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complete:</w:t>
            </w:r>
          </w:p>
          <w:p w14:paraId="64D4899B" w14:textId="11FD8A24" w:rsidR="006D530A" w:rsidRPr="00D4221C" w:rsidRDefault="006D530A" w:rsidP="00784C72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 </w:t>
            </w:r>
            <w:r w:rsidR="00D4221C" w:rsidRPr="00D4221C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 w:rsidR="00D4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Financial Agreement.  </w:t>
            </w:r>
          </w:p>
          <w:p w14:paraId="7F15BE97" w14:textId="77777777" w:rsidR="006D530A" w:rsidRDefault="006D530A" w:rsidP="006D530A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Residency Agreement</w:t>
            </w:r>
          </w:p>
          <w:p w14:paraId="430F14B7" w14:textId="77777777" w:rsidR="000E7DA1" w:rsidRDefault="006D530A" w:rsidP="006D530A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Design for Living Commitment</w:t>
            </w:r>
            <w:r w:rsidR="000E7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</w:t>
            </w:r>
          </w:p>
          <w:p w14:paraId="6FC5305E" w14:textId="403F5016" w:rsidR="000E7DA1" w:rsidRDefault="000E7DA1" w:rsidP="000E7DA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attending 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program, t</w:t>
            </w:r>
            <w:r w:rsidR="006D530A"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="006D530A"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 required</w:t>
            </w:r>
            <w:r w:rsidR="006D530A"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sign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Release of Information</w:t>
            </w:r>
            <w:r w:rsidR="006D530A"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and from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This permits A Design for Living </w:t>
            </w:r>
            <w:r w:rsidR="006D530A"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obtain and provide information</w:t>
            </w:r>
            <w:r w:rsidR="006D530A"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</w:t>
            </w:r>
            <w:r w:rsidR="006D530A"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therapist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and/or case manager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order to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provide accountability and support for a full continuum of care.  </w:t>
            </w:r>
          </w:p>
          <w:p w14:paraId="08D30155" w14:textId="378A0451" w:rsidR="000E7DA1" w:rsidRDefault="006D530A" w:rsidP="000E7DA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the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 previously been in a different halfway house, </w:t>
            </w:r>
            <w:r w:rsidR="000E7DA1">
              <w:rPr>
                <w:rFonts w:ascii="Times New Roman" w:eastAsia="Times New Roman" w:hAnsi="Times New Roman" w:cs="Times New Roman"/>
                <w:sz w:val="24"/>
                <w:szCs w:val="24"/>
              </w:rPr>
              <w:t>A Design for Living</w:t>
            </w:r>
            <w:r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</w:t>
            </w:r>
            <w:r w:rsidR="000E7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 permitted to </w:t>
            </w:r>
            <w:r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contact the previous </w:t>
            </w:r>
            <w:r w:rsidR="000E7DA1">
              <w:rPr>
                <w:rFonts w:ascii="Times New Roman" w:eastAsia="Times New Roman" w:hAnsi="Times New Roman" w:cs="Times New Roman"/>
                <w:sz w:val="24"/>
                <w:szCs w:val="24"/>
              </w:rPr>
              <w:t>housing program</w:t>
            </w:r>
            <w:r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7F02C09" w14:textId="22CE091D" w:rsidR="000E7DA1" w:rsidRDefault="006D530A" w:rsidP="000E7DA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who appears to be fully committed, will be given an opportunity to </w:t>
            </w:r>
            <w:r w:rsidR="000E7DA1">
              <w:rPr>
                <w:rFonts w:ascii="Times New Roman" w:eastAsia="Times New Roman" w:hAnsi="Times New Roman" w:cs="Times New Roman"/>
                <w:sz w:val="24"/>
                <w:szCs w:val="24"/>
              </w:rPr>
              <w:t>admit to A Design for Living</w:t>
            </w:r>
            <w:r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based upon availability. </w:t>
            </w:r>
          </w:p>
          <w:p w14:paraId="3DAAA5D2" w14:textId="66358C26" w:rsidR="006D530A" w:rsidRPr="009F34F7" w:rsidRDefault="006D530A" w:rsidP="000E7DA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potential </w:t>
            </w:r>
            <w:r w:rsidR="000E7DA1">
              <w:rPr>
                <w:rFonts w:ascii="Times New Roman" w:eastAsia="Times New Roman" w:hAnsi="Times New Roman" w:cs="Times New Roman"/>
                <w:sz w:val="24"/>
                <w:szCs w:val="24"/>
              </w:rPr>
              <w:t>cleint</w:t>
            </w:r>
            <w:r w:rsidRPr="006D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who demonstrates a lack of commitment towards recovery, will </w:t>
            </w:r>
            <w:r w:rsidR="000E7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denied admittance to our program. </w:t>
            </w:r>
          </w:p>
        </w:tc>
      </w:tr>
    </w:tbl>
    <w:p w14:paraId="7CF8A600" w14:textId="77777777" w:rsidR="006D530A" w:rsidRPr="009579BE" w:rsidRDefault="006D530A" w:rsidP="00BB46C1">
      <w:pPr>
        <w:pStyle w:val="ListParagraph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B46C1" w14:paraId="6DA22393" w14:textId="77777777" w:rsidTr="00BF1CC2">
        <w:tc>
          <w:tcPr>
            <w:tcW w:w="11016" w:type="dxa"/>
          </w:tcPr>
          <w:p w14:paraId="73145231" w14:textId="0872D9D2" w:rsidR="00BB46C1" w:rsidRPr="00C80386" w:rsidRDefault="00BB46C1" w:rsidP="00BF1C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0386">
              <w:rPr>
                <w:rFonts w:ascii="Times New Roman" w:hAnsi="Times New Roman" w:cs="Times New Roman"/>
                <w:b/>
                <w:sz w:val="26"/>
                <w:szCs w:val="26"/>
              </w:rPr>
              <w:t>Medication Policy and Procedure</w:t>
            </w:r>
          </w:p>
        </w:tc>
      </w:tr>
      <w:tr w:rsidR="00BB46C1" w14:paraId="0CC1AC71" w14:textId="77777777" w:rsidTr="009F34F7">
        <w:tc>
          <w:tcPr>
            <w:tcW w:w="11016" w:type="dxa"/>
          </w:tcPr>
          <w:p w14:paraId="308B8C85" w14:textId="025AFFF8" w:rsidR="00E272DC" w:rsidRDefault="009579BE" w:rsidP="009F34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Design for Living </w:t>
            </w:r>
            <w:r w:rsidRPr="009579BE">
              <w:rPr>
                <w:rFonts w:ascii="Times New Roman" w:hAnsi="Times New Roman" w:cs="Times New Roman"/>
                <w:sz w:val="24"/>
                <w:szCs w:val="24"/>
              </w:rPr>
              <w:t>offer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 a sober environment; use of alcohol, street drugs, any non-prescribed medication, any prescribed medication taken other than prescribed, over the counter medications which contain alcohol</w:t>
            </w:r>
            <w:r w:rsidR="00B2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in any form are strictly prohibited.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A possible exception 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 Gabapentin would be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 xml:space="preserve"> considered</w:t>
            </w:r>
            <w:r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 if it is prescribed for seizures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 xml:space="preserve"> and the diagnosis from the prescribing doctor is available for review.)</w:t>
            </w:r>
            <w:r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  Compliance with 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>A Design for Living</w:t>
            </w:r>
            <w:r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 medication monitoring policy is mandatory. 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8513FC" w14:textId="77777777" w:rsidR="00E272DC" w:rsidRDefault="009579BE" w:rsidP="00E272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Upon admission, each resident will review 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 xml:space="preserve">and sign </w:t>
            </w:r>
            <w:r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>Medication P</w:t>
            </w:r>
            <w:r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olicy, review 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 xml:space="preserve">and complete </w:t>
            </w:r>
            <w:r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the medication monitoring forms, 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>and provide a medication count for documentation</w:t>
            </w:r>
            <w:r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0100797" w14:textId="11F0BE94" w:rsidR="00E272DC" w:rsidRDefault="009579BE" w:rsidP="00E272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Medication protocol will be 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 xml:space="preserve">freely </w:t>
            </w:r>
            <w:r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coordinated 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 xml:space="preserve">between prescribing doctor and A Design for Living. This requires a Release of Information to be signed by the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 xml:space="preserve">.  She </w:t>
            </w:r>
            <w:r w:rsidR="00E272DC"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must inform 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E272DC">
              <w:rPr>
                <w:rFonts w:ascii="Times New Roman" w:hAnsi="Times New Roman" w:cs="Times New Roman"/>
                <w:sz w:val="24"/>
                <w:szCs w:val="24"/>
              </w:rPr>
              <w:t>DFL</w:t>
            </w:r>
            <w:proofErr w:type="spellEnd"/>
            <w:r w:rsidR="00E272DC"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 of all 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>medication actively prescribed</w:t>
            </w:r>
            <w:r w:rsidR="00E272DC"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2DC" w:rsidRPr="00BB46C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 xml:space="preserve"> at any time a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2DC"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is prescribed a 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>new medication, change of medication or discontinuation of medication</w:t>
            </w:r>
            <w:r w:rsidR="00E272DC"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 xml:space="preserve">order is written </w:t>
            </w:r>
            <w:r w:rsidR="00E272DC"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from the medical 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>provider</w:t>
            </w:r>
            <w:r w:rsidR="00E272DC" w:rsidRPr="00BB46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 xml:space="preserve"> she </w:t>
            </w:r>
            <w:r w:rsidR="00E272DC"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must bring that 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 xml:space="preserve">order </w:t>
            </w:r>
            <w:r w:rsidR="00E272DC"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 xml:space="preserve">A Design for Living.  It will then be reviewed or </w:t>
            </w:r>
            <w:r w:rsidR="00E272DC" w:rsidRPr="00BB46C1">
              <w:rPr>
                <w:rFonts w:ascii="Times New Roman" w:hAnsi="Times New Roman" w:cs="Times New Roman"/>
                <w:sz w:val="24"/>
                <w:szCs w:val="24"/>
              </w:rPr>
              <w:t>counted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 w:rsidR="00E272DC" w:rsidRPr="00BB46C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 xml:space="preserve"> med form is updated to reflect current prescribing orders.  The medication is added the locked drawer or disposed of in the presence of staff. </w:t>
            </w:r>
          </w:p>
          <w:p w14:paraId="62001427" w14:textId="3B220849" w:rsidR="00E272DC" w:rsidRDefault="00E272DC" w:rsidP="00E272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>Release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Information must be completed </w:t>
            </w: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Design for Living</w:t>
            </w: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, and any </w:t>
            </w:r>
            <w:proofErr w:type="spellStart"/>
            <w:r w:rsidRPr="00BB46C1">
              <w:rPr>
                <w:rFonts w:ascii="Times New Roman" w:hAnsi="Times New Roman" w:cs="Times New Roman"/>
                <w:sz w:val="24"/>
                <w:szCs w:val="24"/>
              </w:rPr>
              <w:t>IOP</w:t>
            </w:r>
            <w:proofErr w:type="spellEnd"/>
            <w:r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a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attending.</w:t>
            </w: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DFL</w:t>
            </w:r>
            <w:proofErr w:type="spellEnd"/>
            <w:r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 will work closely with the </w:t>
            </w:r>
            <w:proofErr w:type="spellStart"/>
            <w:r w:rsidRPr="00BB46C1">
              <w:rPr>
                <w:rFonts w:ascii="Times New Roman" w:hAnsi="Times New Roman" w:cs="Times New Roman"/>
                <w:sz w:val="24"/>
                <w:szCs w:val="24"/>
              </w:rPr>
              <w:t>IOP</w:t>
            </w:r>
            <w:proofErr w:type="spellEnd"/>
            <w:r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 to ensure the proper protocol is being followed. </w:t>
            </w:r>
          </w:p>
          <w:p w14:paraId="3F92D947" w14:textId="46A941AC" w:rsidR="00E272DC" w:rsidRDefault="009579BE" w:rsidP="00E272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Medications prescribed to a resident will be known to the </w:t>
            </w:r>
            <w:proofErr w:type="spellStart"/>
            <w:r w:rsidRPr="009579BE">
              <w:rPr>
                <w:rFonts w:ascii="Times New Roman" w:hAnsi="Times New Roman" w:cs="Times New Roman"/>
                <w:sz w:val="24"/>
                <w:szCs w:val="24"/>
              </w:rPr>
              <w:t>IOP</w:t>
            </w:r>
            <w:proofErr w:type="spellEnd"/>
            <w:r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>A Design for Living</w:t>
            </w:r>
            <w:r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9BE">
              <w:rPr>
                <w:rFonts w:ascii="Times New Roman" w:hAnsi="Times New Roman" w:cs="Times New Roman"/>
                <w:sz w:val="24"/>
                <w:szCs w:val="24"/>
              </w:rPr>
              <w:t>Medications will be closely monitored.</w:t>
            </w:r>
            <w:r w:rsidR="00E272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9F454F9" w14:textId="44BA7121" w:rsidR="009F34F7" w:rsidRDefault="00BB46C1" w:rsidP="00E272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Only prescribed medication is permitted at </w:t>
            </w:r>
            <w:r w:rsidR="009F34F7">
              <w:rPr>
                <w:rFonts w:ascii="Times New Roman" w:hAnsi="Times New Roman" w:cs="Times New Roman"/>
                <w:sz w:val="24"/>
                <w:szCs w:val="24"/>
              </w:rPr>
              <w:t>A Design for Living</w:t>
            </w: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40FFAF" w14:textId="5B3989E8" w:rsidR="004D6BB2" w:rsidRDefault="00C0705B" w:rsidP="009F34F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 w:rsidR="009F34F7">
              <w:rPr>
                <w:rFonts w:ascii="Times New Roman" w:hAnsi="Times New Roman" w:cs="Times New Roman"/>
                <w:sz w:val="24"/>
                <w:szCs w:val="24"/>
              </w:rPr>
              <w:t xml:space="preserve"> medication</w:t>
            </w:r>
            <w:r w:rsidR="00BB46C1"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s are kept in </w:t>
            </w:r>
            <w:r w:rsidR="00005E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B46C1"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 locked </w:t>
            </w:r>
            <w:r w:rsidR="004D6BB2">
              <w:rPr>
                <w:rFonts w:ascii="Times New Roman" w:hAnsi="Times New Roman" w:cs="Times New Roman"/>
                <w:sz w:val="24"/>
                <w:szCs w:val="24"/>
              </w:rPr>
              <w:t>drawer next to each bed</w:t>
            </w:r>
            <w:r w:rsidR="00BB46C1"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, with only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 w:rsidR="00BB46C1"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 having </w:t>
            </w:r>
            <w:r w:rsidR="00005E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B46C1"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 key. </w:t>
            </w:r>
          </w:p>
          <w:p w14:paraId="728305C8" w14:textId="721B3068" w:rsidR="004D6BB2" w:rsidRDefault="00BB46C1" w:rsidP="009F34F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s taking meds will do so in the presence of </w:t>
            </w:r>
            <w:r w:rsidR="004D6BB2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F8540AF" w14:textId="77777777" w:rsidR="004D6BB2" w:rsidRDefault="00BB46C1" w:rsidP="009F34F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>The medication monitoring sheet will be updated</w:t>
            </w:r>
            <w:r w:rsidR="004D6BB2">
              <w:rPr>
                <w:rFonts w:ascii="Times New Roman" w:hAnsi="Times New Roman" w:cs="Times New Roman"/>
                <w:sz w:val="24"/>
                <w:szCs w:val="24"/>
              </w:rPr>
              <w:t xml:space="preserve"> daily</w:t>
            </w: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729C069" w14:textId="77777777" w:rsidR="004D6BB2" w:rsidRPr="004D6BB2" w:rsidRDefault="00BB46C1" w:rsidP="009F34F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Subutex, Suboxone, Methadone, and Gabapentin are not permitted on our property.</w:t>
            </w:r>
            <w:r w:rsidRPr="004D6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3BAF53" w14:textId="18884A4F" w:rsidR="00BB46C1" w:rsidRPr="00BB46C1" w:rsidRDefault="00BB46C1" w:rsidP="009F34F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Deliberate abuse of medication by a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 will be considered a relapse. That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 will be immediately discharged and offered treatment.</w:t>
            </w:r>
          </w:p>
        </w:tc>
      </w:tr>
    </w:tbl>
    <w:p w14:paraId="02F7C0CD" w14:textId="77777777" w:rsidR="00C80386" w:rsidRPr="00C040D1" w:rsidRDefault="00C80386" w:rsidP="00C040D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11868" w14:paraId="36A47A63" w14:textId="77777777" w:rsidTr="00485B43">
        <w:tc>
          <w:tcPr>
            <w:tcW w:w="11016" w:type="dxa"/>
          </w:tcPr>
          <w:p w14:paraId="6B9462F0" w14:textId="321D497E" w:rsidR="00611868" w:rsidRPr="008D6CDA" w:rsidRDefault="00C0705B" w:rsidP="00485B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Resident</w:t>
            </w:r>
            <w:r w:rsidR="00611868" w:rsidRPr="008D6C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Weekly Schedule</w:t>
            </w:r>
          </w:p>
        </w:tc>
      </w:tr>
      <w:tr w:rsidR="00611868" w:rsidRPr="00021F80" w14:paraId="53CDE76B" w14:textId="77777777" w:rsidTr="00485B43">
        <w:tc>
          <w:tcPr>
            <w:tcW w:w="11016" w:type="dxa"/>
          </w:tcPr>
          <w:p w14:paraId="6B8C8BF4" w14:textId="60974A90" w:rsidR="00611868" w:rsidRDefault="00C0705B" w:rsidP="00611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="00611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be expected to have a structured weekly schedule.  As many of the schedules will differ between residents, it is the policy of A Design for Living to hold each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="00611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accountable to their specific schedule.  A Design for Living will have </w:t>
            </w:r>
            <w:r w:rsidR="00F3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mandatory weekly scheduled expectations.  Below are some examples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="00F3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weekly schedules:</w:t>
            </w:r>
            <w:r w:rsidR="00611868"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73CC1185" w14:textId="56362195" w:rsidR="00F37B13" w:rsidRDefault="00F37B13" w:rsidP="00485B43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are expected to attend a minimum of 7 twelve step meetings per week</w:t>
            </w:r>
          </w:p>
          <w:p w14:paraId="1F5D55DD" w14:textId="70943878" w:rsidR="00F37B13" w:rsidRDefault="00F37B13" w:rsidP="00485B43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must attend the</w:t>
            </w:r>
            <w:bookmarkStart w:id="0" w:name="_GoBack"/>
            <w:bookmarkEnd w:id="0"/>
            <w:r w:rsidR="00542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in-house community group</w:t>
            </w:r>
          </w:p>
          <w:p w14:paraId="24784723" w14:textId="5D4F5D5B" w:rsidR="00F37B13" w:rsidRDefault="00F37B13" w:rsidP="00485B43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must attend the weekly house meeting every Tuesday night at 7:30 pm</w:t>
            </w:r>
          </w:p>
          <w:p w14:paraId="1D762877" w14:textId="230C5940" w:rsidR="00F37B13" w:rsidRDefault="00C0705B" w:rsidP="00485B43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="00F3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who attend </w:t>
            </w:r>
            <w:proofErr w:type="spellStart"/>
            <w:r w:rsidR="00F37B13">
              <w:rPr>
                <w:rFonts w:ascii="Times New Roman" w:eastAsia="Times New Roman" w:hAnsi="Times New Roman" w:cs="Times New Roman"/>
                <w:sz w:val="24"/>
                <w:szCs w:val="24"/>
              </w:rPr>
              <w:t>IOP</w:t>
            </w:r>
            <w:proofErr w:type="spellEnd"/>
            <w:r w:rsidR="00F3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programs will attend groups for three hours a day (3-5 times per week) and meet with their therapist once per week</w:t>
            </w:r>
            <w:r w:rsidR="00611868"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5E757C" w14:textId="4E112CCC" w:rsidR="00611868" w:rsidRPr="00F37B13" w:rsidRDefault="00C0705B" w:rsidP="00F37B13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="00F37B13">
              <w:rPr>
                <w:rFonts w:ascii="Times New Roman" w:eastAsia="Times New Roman" w:hAnsi="Times New Roman" w:cs="Times New Roman"/>
                <w:sz w:val="24"/>
                <w:szCs w:val="24"/>
              </w:rPr>
              <w:t>s who attend OP programs will meet with their therapist once per week</w:t>
            </w:r>
            <w:r w:rsidR="00F37B13"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611868" w:rsidRPr="00F3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E7B4F0C" w14:textId="678F027B" w:rsidR="00611868" w:rsidRDefault="00611868" w:rsidP="00BF1CC2">
      <w:pPr>
        <w:pStyle w:val="ListParagraph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73CAA" w14:paraId="4E20BF38" w14:textId="77777777" w:rsidTr="00485B43">
        <w:tc>
          <w:tcPr>
            <w:tcW w:w="11016" w:type="dxa"/>
          </w:tcPr>
          <w:p w14:paraId="5FD6CA6E" w14:textId="757F152F" w:rsidR="008D6CDA" w:rsidRPr="008D6CDA" w:rsidRDefault="00D73CAA" w:rsidP="00485B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CDA">
              <w:rPr>
                <w:rFonts w:ascii="Times New Roman" w:hAnsi="Times New Roman" w:cs="Times New Roman"/>
                <w:b/>
                <w:sz w:val="26"/>
                <w:szCs w:val="26"/>
              </w:rPr>
              <w:t>Program Format</w:t>
            </w:r>
          </w:p>
        </w:tc>
      </w:tr>
      <w:tr w:rsidR="00D73CAA" w14:paraId="1DE7639D" w14:textId="77777777" w:rsidTr="00485B43">
        <w:tc>
          <w:tcPr>
            <w:tcW w:w="11016" w:type="dxa"/>
          </w:tcPr>
          <w:p w14:paraId="59549857" w14:textId="6F5CB335" w:rsidR="00D73CAA" w:rsidRDefault="00D73CAA" w:rsidP="0048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CC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for Living does not operate on a Level System, although privileges and curfew are dictated by 12-step progression, input from each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’s sponsor, and therapist, if applicable.  </w:t>
            </w:r>
            <w:r w:rsidR="00E36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="00E36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be placed on a “Buddy System” if there appears to be reason for concern.  Additionally, there may be restrictions to vehicle access if a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="00E36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67DE">
              <w:rPr>
                <w:rFonts w:ascii="Times New Roman" w:eastAsia="Times New Roman" w:hAnsi="Times New Roman" w:cs="Times New Roman"/>
                <w:sz w:val="24"/>
                <w:szCs w:val="24"/>
              </w:rPr>
              <w:t>is in need of</w:t>
            </w:r>
            <w:proofErr w:type="gramEnd"/>
            <w:r w:rsidR="00E36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additional structure and/or accountability.  A Design for Living curfew format is as follows:</w:t>
            </w:r>
          </w:p>
          <w:p w14:paraId="46EC1564" w14:textId="3FDB938C" w:rsidR="00E367DE" w:rsidRPr="00E367DE" w:rsidRDefault="00E367DE" w:rsidP="008346BA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DE">
              <w:rPr>
                <w:rFonts w:ascii="Times New Roman" w:eastAsia="Times New Roman" w:hAnsi="Times New Roman" w:cs="Times New Roman"/>
                <w:sz w:val="24"/>
                <w:szCs w:val="24"/>
              </w:rPr>
              <w:t>Steps 1-4 and up to 60 days: Sunday through Thursday 10:00pm, Friday and Saturday 11:00pm</w:t>
            </w:r>
          </w:p>
          <w:p w14:paraId="4FD34165" w14:textId="45958D1D" w:rsidR="00E367DE" w:rsidRPr="00E367DE" w:rsidRDefault="00E367DE" w:rsidP="00B94E6C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DE">
              <w:rPr>
                <w:rFonts w:ascii="Times New Roman" w:eastAsia="Times New Roman" w:hAnsi="Times New Roman" w:cs="Times New Roman"/>
                <w:sz w:val="24"/>
                <w:szCs w:val="24"/>
              </w:rPr>
              <w:t>Steps 5-8 and up to 90 days: Sunday through Thursday 11:00pm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367DE">
              <w:rPr>
                <w:rFonts w:ascii="Times New Roman" w:eastAsia="Times New Roman" w:hAnsi="Times New Roman" w:cs="Times New Roman"/>
                <w:sz w:val="24"/>
                <w:szCs w:val="24"/>
              </w:rPr>
              <w:t>Friday and Saturday 12:00am</w:t>
            </w:r>
          </w:p>
          <w:p w14:paraId="5F904366" w14:textId="77777777" w:rsidR="00E367DE" w:rsidRDefault="00E367DE" w:rsidP="00E367DE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DE">
              <w:rPr>
                <w:rFonts w:ascii="Times New Roman" w:eastAsia="Times New Roman" w:hAnsi="Times New Roman" w:cs="Times New Roman"/>
                <w:sz w:val="24"/>
                <w:szCs w:val="24"/>
              </w:rPr>
              <w:t>Steps 9-12 and 90+ days: Sunday through Thursday 12:00am, Friday and Saturday 1:00 am</w:t>
            </w:r>
          </w:p>
          <w:p w14:paraId="54E2DA8E" w14:textId="79475F7E" w:rsidR="00D73CAA" w:rsidRPr="00E367DE" w:rsidRDefault="00C0705B" w:rsidP="00E36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="00E367DE" w:rsidRPr="00E36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may be put on early curfew if chores or rules are not completed or followed.  This will be to the discretion of the House Manager and/or the owner. </w:t>
            </w:r>
            <w:r w:rsidR="00D73CAA" w:rsidRPr="00E3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5C05DAF" w14:textId="77777777" w:rsidR="00D73CAA" w:rsidRPr="00D4221C" w:rsidRDefault="00D73CAA" w:rsidP="00BF1CC2">
      <w:pPr>
        <w:pStyle w:val="ListParagraph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F1CC2" w14:paraId="607A393C" w14:textId="77777777" w:rsidTr="00BF1CC2">
        <w:tc>
          <w:tcPr>
            <w:tcW w:w="11016" w:type="dxa"/>
          </w:tcPr>
          <w:p w14:paraId="0B79F35F" w14:textId="02EA0A6D" w:rsidR="00BF1CC2" w:rsidRPr="008D6CDA" w:rsidRDefault="00BF1CC2" w:rsidP="00BF1C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CDA">
              <w:rPr>
                <w:rFonts w:ascii="Times New Roman" w:hAnsi="Times New Roman" w:cs="Times New Roman"/>
                <w:b/>
                <w:sz w:val="26"/>
                <w:szCs w:val="26"/>
              </w:rPr>
              <w:t>Good Neighbor Policy</w:t>
            </w:r>
          </w:p>
        </w:tc>
      </w:tr>
      <w:tr w:rsidR="00BF1CC2" w14:paraId="4A4506DA" w14:textId="77777777" w:rsidTr="00BF1CC2">
        <w:tc>
          <w:tcPr>
            <w:tcW w:w="11016" w:type="dxa"/>
          </w:tcPr>
          <w:p w14:paraId="2A483D9B" w14:textId="7CA73926" w:rsidR="00BF1CC2" w:rsidRDefault="00BF1CC2" w:rsidP="00BF1C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CC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members of a community and tenants in a residential, family-oriented neighborhood, A Design for Living expects our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to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conducts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themselves as such.  </w:t>
            </w:r>
          </w:p>
          <w:p w14:paraId="6181CE2F" w14:textId="0F7CCDE4" w:rsidR="00BF1CC2" w:rsidRPr="00BF1CC2" w:rsidRDefault="00BF1CC2" w:rsidP="00F9666B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F1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ll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Pr="00BF1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and visitors 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required</w:t>
            </w:r>
            <w:r w:rsidRPr="00BF1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be respectful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to </w:t>
            </w:r>
            <w:r w:rsidRPr="00BF1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our neighbors. </w:t>
            </w:r>
          </w:p>
          <w:p w14:paraId="36A277B1" w14:textId="70FD91BF" w:rsidR="00BF1CC2" w:rsidRDefault="00BF1CC2" w:rsidP="00F9666B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Playing music outside after 11:00 p.m. is </w:t>
            </w:r>
            <w:r w:rsidR="00F3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strictly </w:t>
            </w:r>
            <w:r w:rsidRPr="00BF1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prohibited. </w:t>
            </w:r>
          </w:p>
          <w:p w14:paraId="1CBE1DF2" w14:textId="77777777" w:rsidR="00BF1CC2" w:rsidRDefault="00BF1CC2" w:rsidP="00F9666B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Loud and profane language outside, in the yard is not permitted at any time. </w:t>
            </w:r>
          </w:p>
          <w:p w14:paraId="2E0F964F" w14:textId="646707E2" w:rsidR="00BF1CC2" w:rsidRPr="00793FED" w:rsidRDefault="00BF1CC2" w:rsidP="00F9666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a neighbor is rude to a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="00DC5E25">
              <w:rPr>
                <w:rFonts w:ascii="Times New Roman" w:eastAsia="Times New Roman" w:hAnsi="Times New Roman" w:cs="Times New Roman"/>
                <w:sz w:val="24"/>
                <w:szCs w:val="24"/>
              </w:rPr>
              <w:t>; the ladies</w:t>
            </w:r>
            <w:r w:rsidRPr="00BF1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instructed not to engage, </w:t>
            </w:r>
            <w:r w:rsidR="00DC5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call the house manager or the director </w:t>
            </w:r>
            <w:r w:rsidR="00793FED">
              <w:rPr>
                <w:rFonts w:ascii="Times New Roman" w:eastAsia="Times New Roman" w:hAnsi="Times New Roman" w:cs="Times New Roman"/>
                <w:sz w:val="24"/>
                <w:szCs w:val="24"/>
              </w:rPr>
              <w:t>and provide full detail of the situation</w:t>
            </w:r>
            <w:r w:rsidR="00DC5E25">
              <w:rPr>
                <w:rFonts w:ascii="Times New Roman" w:eastAsia="Times New Roman" w:hAnsi="Times New Roman" w:cs="Times New Roman"/>
                <w:sz w:val="24"/>
                <w:szCs w:val="24"/>
              </w:rPr>
              <w:t>.  Under no circumstance</w:t>
            </w:r>
            <w:r w:rsidR="00793FE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C5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the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="00DC5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to address the situation </w:t>
            </w:r>
            <w:r w:rsidR="00793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the neighbors </w:t>
            </w:r>
            <w:r w:rsidR="00DC5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themselves.  </w:t>
            </w:r>
          </w:p>
          <w:p w14:paraId="7E4F7B95" w14:textId="54E3807B" w:rsidR="00793FED" w:rsidRPr="009F34F7" w:rsidRDefault="00793FED" w:rsidP="00F9666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event of an intruder, call 911 immediately, followed by contact to the director and house manager. </w:t>
            </w:r>
          </w:p>
        </w:tc>
      </w:tr>
    </w:tbl>
    <w:p w14:paraId="42BF17DD" w14:textId="38034689" w:rsidR="00BF1CC2" w:rsidRPr="00D4221C" w:rsidRDefault="00BF1CC2" w:rsidP="00BF1CC2">
      <w:pPr>
        <w:pStyle w:val="ListParagraph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40790" w14:paraId="236F3BFB" w14:textId="77777777" w:rsidTr="00A96AC1">
        <w:tc>
          <w:tcPr>
            <w:tcW w:w="11016" w:type="dxa"/>
          </w:tcPr>
          <w:p w14:paraId="6F72D556" w14:textId="56F3B6DA" w:rsidR="00C40790" w:rsidRPr="008D6CDA" w:rsidRDefault="00C40790" w:rsidP="00A96A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CDA">
              <w:rPr>
                <w:rFonts w:ascii="Times New Roman" w:hAnsi="Times New Roman" w:cs="Times New Roman"/>
                <w:b/>
                <w:sz w:val="26"/>
                <w:szCs w:val="26"/>
              </w:rPr>
              <w:t>Life Skills Program</w:t>
            </w:r>
          </w:p>
        </w:tc>
      </w:tr>
      <w:tr w:rsidR="00C40790" w14:paraId="77FC23B1" w14:textId="77777777" w:rsidTr="00A96AC1">
        <w:tc>
          <w:tcPr>
            <w:tcW w:w="11016" w:type="dxa"/>
          </w:tcPr>
          <w:p w14:paraId="34D377C1" w14:textId="5E9CD93D" w:rsidR="007A7AC0" w:rsidRDefault="00C40790" w:rsidP="007A7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Design for Living is an aftercare </w:t>
            </w:r>
            <w:r w:rsidR="00193591">
              <w:rPr>
                <w:rFonts w:ascii="Times New Roman" w:hAnsi="Times New Roman" w:cs="Times New Roman"/>
                <w:sz w:val="24"/>
                <w:szCs w:val="24"/>
              </w:rPr>
              <w:t>residence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geared towards providing our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will all of the skills necessary to achieve a </w:t>
            </w:r>
            <w:r w:rsidR="007A7AC0">
              <w:rPr>
                <w:rFonts w:ascii="Times New Roman" w:hAnsi="Times New Roman" w:cs="Times New Roman"/>
                <w:sz w:val="24"/>
                <w:szCs w:val="24"/>
              </w:rPr>
              <w:t xml:space="preserve">sober, responsible platform for continued recovery.  </w:t>
            </w:r>
            <w:r w:rsidRPr="00C4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7A7AC0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  <w:r w:rsidRPr="00C4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</w:t>
            </w:r>
            <w:r w:rsidR="007A7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provide support to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="007A7AC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4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the following issues;</w:t>
            </w:r>
          </w:p>
          <w:p w14:paraId="2F489138" w14:textId="77777777" w:rsidR="007A7AC0" w:rsidRDefault="00C40790" w:rsidP="007A7AC0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C0">
              <w:rPr>
                <w:rFonts w:ascii="Times New Roman" w:eastAsia="Times New Roman" w:hAnsi="Times New Roman" w:cs="Times New Roman"/>
                <w:sz w:val="24"/>
                <w:szCs w:val="24"/>
              </w:rPr>
              <w:t>Banking</w:t>
            </w:r>
            <w:r w:rsidR="007A7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7A7AC0">
              <w:rPr>
                <w:rFonts w:ascii="Times New Roman" w:eastAsia="Times New Roman" w:hAnsi="Times New Roman" w:cs="Times New Roman"/>
                <w:sz w:val="24"/>
                <w:szCs w:val="24"/>
              </w:rPr>
              <w:t>budgeting</w:t>
            </w:r>
          </w:p>
          <w:p w14:paraId="78603000" w14:textId="77777777" w:rsidR="007A7AC0" w:rsidRDefault="007A7AC0" w:rsidP="007A7AC0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C40790" w:rsidRPr="007A7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hunting</w:t>
            </w:r>
            <w:r w:rsidR="00C40790" w:rsidRPr="007A7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resume building,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interview etiquette and attire </w:t>
            </w:r>
          </w:p>
          <w:p w14:paraId="28D92735" w14:textId="77777777" w:rsidR="001944F2" w:rsidRDefault="007A7AC0" w:rsidP="007A7AC0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C40790" w:rsidRPr="007A7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egal issues, </w:t>
            </w:r>
            <w:r w:rsidR="00A96AC1">
              <w:rPr>
                <w:rFonts w:ascii="Times New Roman" w:eastAsia="Times New Roman" w:hAnsi="Times New Roman" w:cs="Times New Roman"/>
                <w:sz w:val="24"/>
                <w:szCs w:val="24"/>
              </w:rPr>
              <w:t>Driver</w:t>
            </w:r>
            <w:r w:rsidR="00E67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790" w:rsidRPr="007A7AC0">
              <w:rPr>
                <w:rFonts w:ascii="Times New Roman" w:eastAsia="Times New Roman" w:hAnsi="Times New Roman" w:cs="Times New Roman"/>
                <w:sz w:val="24"/>
                <w:szCs w:val="24"/>
              </w:rPr>
              <w:t>licenses</w:t>
            </w:r>
            <w:r w:rsidR="001944F2">
              <w:rPr>
                <w:rFonts w:ascii="Times New Roman" w:eastAsia="Times New Roman" w:hAnsi="Times New Roman" w:cs="Times New Roman"/>
                <w:sz w:val="24"/>
                <w:szCs w:val="24"/>
              </w:rPr>
              <w:t>/Social Security cards</w:t>
            </w:r>
          </w:p>
          <w:p w14:paraId="226B1A04" w14:textId="77777777" w:rsidR="001944F2" w:rsidRDefault="001944F2" w:rsidP="007A7AC0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C40790" w:rsidRPr="007A7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ooking,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grocery shopping</w:t>
            </w:r>
          </w:p>
          <w:p w14:paraId="6EC3771E" w14:textId="77777777" w:rsidR="00C40790" w:rsidRPr="00D3617E" w:rsidRDefault="001944F2" w:rsidP="001944F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C40790" w:rsidRPr="007A7AC0">
              <w:rPr>
                <w:rFonts w:ascii="Times New Roman" w:eastAsia="Times New Roman" w:hAnsi="Times New Roman" w:cs="Times New Roman"/>
                <w:sz w:val="24"/>
                <w:szCs w:val="24"/>
              </w:rPr>
              <w:t>ime management</w:t>
            </w:r>
          </w:p>
          <w:p w14:paraId="220A1609" w14:textId="77706597" w:rsidR="00D3617E" w:rsidRPr="001944F2" w:rsidRDefault="00D3617E" w:rsidP="001944F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Conflict Resolution, boundary and communication skills</w:t>
            </w:r>
          </w:p>
        </w:tc>
      </w:tr>
    </w:tbl>
    <w:p w14:paraId="70B5DA05" w14:textId="7B8FAAD8" w:rsidR="00BF1CC2" w:rsidRDefault="00BF1CC2" w:rsidP="00BF1CC2">
      <w:pPr>
        <w:pStyle w:val="ListParagraph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14:paraId="519A22EB" w14:textId="77777777" w:rsidR="008D6CDA" w:rsidRPr="00D4221C" w:rsidRDefault="008D6CDA" w:rsidP="00BF1CC2">
      <w:pPr>
        <w:pStyle w:val="ListParagraph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3617E" w14:paraId="6173AA8E" w14:textId="77777777" w:rsidTr="00F55BDE">
        <w:tc>
          <w:tcPr>
            <w:tcW w:w="11016" w:type="dxa"/>
          </w:tcPr>
          <w:p w14:paraId="6528989D" w14:textId="2EAFFE25" w:rsidR="00D3617E" w:rsidRPr="008D6CDA" w:rsidRDefault="00D3617E" w:rsidP="00F55B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CD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Fees/Financial Requirements and Rights</w:t>
            </w:r>
          </w:p>
        </w:tc>
      </w:tr>
      <w:tr w:rsidR="00D3617E" w14:paraId="7C3ECFF8" w14:textId="77777777" w:rsidTr="00962635">
        <w:trPr>
          <w:trHeight w:val="1727"/>
        </w:trPr>
        <w:tc>
          <w:tcPr>
            <w:tcW w:w="11016" w:type="dxa"/>
          </w:tcPr>
          <w:p w14:paraId="2D62FC87" w14:textId="7BBCEC7F" w:rsidR="00D3617E" w:rsidRDefault="00D3617E" w:rsidP="00F55B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policy is </w:t>
            </w:r>
            <w:r w:rsidR="00962635">
              <w:rPr>
                <w:rFonts w:ascii="Times New Roman" w:hAnsi="Times New Roman" w:cs="Times New Roman"/>
                <w:sz w:val="24"/>
                <w:szCs w:val="24"/>
              </w:rPr>
              <w:t xml:space="preserve">explained,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outlined and</w:t>
            </w:r>
            <w:r w:rsidR="00962635">
              <w:rPr>
                <w:rFonts w:ascii="Times New Roman" w:hAnsi="Times New Roman" w:cs="Times New Roman"/>
                <w:sz w:val="24"/>
                <w:szCs w:val="24"/>
              </w:rPr>
              <w:t>/or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signed off by staff and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635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forms list below: </w:t>
            </w:r>
          </w:p>
          <w:p w14:paraId="0AC0D08E" w14:textId="77777777" w:rsidR="00962635" w:rsidRDefault="00962635" w:rsidP="00D3617E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During the initial interview and again upon intake</w:t>
            </w:r>
          </w:p>
          <w:p w14:paraId="497E92F2" w14:textId="47D32860" w:rsidR="00D3617E" w:rsidRDefault="00AA25AC" w:rsidP="00D3617E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Payment Agreement</w:t>
            </w:r>
          </w:p>
          <w:p w14:paraId="5A7CC8A8" w14:textId="678E2399" w:rsidR="00D3617E" w:rsidRDefault="00962635" w:rsidP="00D3617E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DFL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Commitment</w:t>
            </w:r>
          </w:p>
          <w:p w14:paraId="002AAA4E" w14:textId="76E81BE7" w:rsidR="00D3617E" w:rsidRDefault="00962635" w:rsidP="00D3617E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DFL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Application</w:t>
            </w:r>
          </w:p>
          <w:p w14:paraId="070C41A3" w14:textId="681C299D" w:rsidR="00D3617E" w:rsidRPr="00962635" w:rsidRDefault="00962635" w:rsidP="0096263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DFL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Residency Agreement</w:t>
            </w:r>
          </w:p>
        </w:tc>
      </w:tr>
    </w:tbl>
    <w:p w14:paraId="7EA0429E" w14:textId="13FB4D16" w:rsidR="00D3617E" w:rsidRPr="00D4221C" w:rsidRDefault="00D3617E" w:rsidP="00BF1CC2">
      <w:pPr>
        <w:pStyle w:val="ListParagraph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62635" w14:paraId="62E6D4A9" w14:textId="77777777" w:rsidTr="00F55BDE">
        <w:tc>
          <w:tcPr>
            <w:tcW w:w="11016" w:type="dxa"/>
          </w:tcPr>
          <w:p w14:paraId="7C6C5431" w14:textId="78F8D965" w:rsidR="00962635" w:rsidRPr="008D6CDA" w:rsidRDefault="00962635" w:rsidP="00F55B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C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Confidentiality Policy </w:t>
            </w:r>
          </w:p>
        </w:tc>
      </w:tr>
      <w:tr w:rsidR="00962635" w14:paraId="1D59162E" w14:textId="77777777" w:rsidTr="00F55BDE">
        <w:tc>
          <w:tcPr>
            <w:tcW w:w="11016" w:type="dxa"/>
          </w:tcPr>
          <w:p w14:paraId="6BE3DF3B" w14:textId="38030F1C" w:rsidR="00962635" w:rsidRDefault="00962635" w:rsidP="00962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Design for Living is not bound legally by HIPAA Compliance Standards although our policy is to maintain each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confidence.  </w:t>
            </w:r>
            <w:r w:rsidRPr="00962635">
              <w:rPr>
                <w:rFonts w:ascii="Times New Roman" w:eastAsia="Times New Roman" w:hAnsi="Times New Roman" w:cs="Times New Roman"/>
                <w:sz w:val="24"/>
                <w:szCs w:val="24"/>
              </w:rPr>
              <w:t>The owner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/or</w:t>
            </w:r>
            <w:r w:rsidRPr="0096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house manager will not confirm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deny </w:t>
            </w:r>
            <w:r w:rsidRPr="0096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presence of a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residing</w:t>
            </w:r>
            <w:r w:rsidRPr="0096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Design for Living</w:t>
            </w:r>
            <w:r w:rsidRPr="0096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the following exceptions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4CC835B" w14:textId="6EB65D33" w:rsidR="00962635" w:rsidRDefault="00506FE3" w:rsidP="00962635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a</w:t>
            </w:r>
            <w:r w:rsidR="0096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2635" w:rsidRPr="00962635">
              <w:rPr>
                <w:rFonts w:ascii="Times New Roman" w:eastAsia="Times New Roman" w:hAnsi="Times New Roman" w:cs="Times New Roman"/>
                <w:sz w:val="24"/>
                <w:szCs w:val="24"/>
              </w:rPr>
              <w:t>Staff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member</w:t>
            </w:r>
            <w:r w:rsidR="00962635" w:rsidRPr="0096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an </w:t>
            </w:r>
            <w:proofErr w:type="spellStart"/>
            <w:r w:rsidR="00962635" w:rsidRPr="00962635">
              <w:rPr>
                <w:rFonts w:ascii="Times New Roman" w:eastAsia="Times New Roman" w:hAnsi="Times New Roman" w:cs="Times New Roman"/>
                <w:sz w:val="24"/>
                <w:szCs w:val="24"/>
              </w:rPr>
              <w:t>IOP</w:t>
            </w:r>
            <w:proofErr w:type="spellEnd"/>
            <w:r w:rsidR="00962635" w:rsidRPr="0096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where </w:t>
            </w:r>
            <w:r w:rsidRPr="00962635">
              <w:rPr>
                <w:rFonts w:ascii="Times New Roman" w:eastAsia="Times New Roman" w:hAnsi="Times New Roman" w:cs="Times New Roman"/>
                <w:sz w:val="24"/>
                <w:szCs w:val="24"/>
              </w:rPr>
              <w:t>a resident attend</w:t>
            </w:r>
            <w:r w:rsidR="0096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It is a requirement for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="00962635">
              <w:rPr>
                <w:rFonts w:ascii="Times New Roman" w:eastAsia="Times New Roman" w:hAnsi="Times New Roman" w:cs="Times New Roman"/>
                <w:sz w:val="24"/>
                <w:szCs w:val="24"/>
              </w:rPr>
              <w:t>s to have a ROI on file to permit a provider to communicate necessary information.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 Design for Living will confirm or deny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presence without a Release on file.  </w:t>
            </w:r>
          </w:p>
          <w:p w14:paraId="711EA927" w14:textId="73967F29" w:rsidR="00506FE3" w:rsidRDefault="00506FE3" w:rsidP="00506FE3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the last documented Sponsor on file for a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</w:p>
          <w:p w14:paraId="428E2298" w14:textId="6797CB95" w:rsidR="00506FE3" w:rsidRDefault="00506FE3" w:rsidP="00506FE3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’s </w:t>
            </w:r>
            <w:r w:rsidR="00962635" w:rsidRPr="00962635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contact</w:t>
            </w:r>
          </w:p>
          <w:p w14:paraId="2A19081D" w14:textId="0D5E24A1" w:rsidR="00962635" w:rsidRPr="00506FE3" w:rsidRDefault="00962635" w:rsidP="00506FE3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Potential employers, </w:t>
            </w:r>
            <w:r w:rsidR="00506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the request or </w:t>
            </w:r>
            <w:r w:rsidRPr="0096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the permission of </w:t>
            </w:r>
            <w:r w:rsidR="00592127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="00506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Pr="009626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06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E625776" w14:textId="77777777" w:rsidR="00C40790" w:rsidRPr="0098224D" w:rsidRDefault="00C40790" w:rsidP="00BF1CC2">
      <w:pPr>
        <w:pStyle w:val="ListParagraph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579BE" w14:paraId="573CEC66" w14:textId="77777777" w:rsidTr="00BF1CC2">
        <w:tc>
          <w:tcPr>
            <w:tcW w:w="11016" w:type="dxa"/>
          </w:tcPr>
          <w:p w14:paraId="05B6F761" w14:textId="77777777" w:rsidR="009579BE" w:rsidRPr="008D6CDA" w:rsidRDefault="009579BE" w:rsidP="00BF1C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CDA">
              <w:rPr>
                <w:rFonts w:ascii="Times New Roman" w:hAnsi="Times New Roman" w:cs="Times New Roman"/>
                <w:b/>
                <w:sz w:val="26"/>
                <w:szCs w:val="26"/>
              </w:rPr>
              <w:t>Grievance Policy and Procedure</w:t>
            </w:r>
          </w:p>
        </w:tc>
      </w:tr>
      <w:tr w:rsidR="009579BE" w14:paraId="36A5D8E7" w14:textId="77777777" w:rsidTr="00BF1CC2">
        <w:tc>
          <w:tcPr>
            <w:tcW w:w="11016" w:type="dxa"/>
          </w:tcPr>
          <w:p w14:paraId="5745ECAE" w14:textId="4E2124C0" w:rsidR="009579BE" w:rsidRDefault="009579BE" w:rsidP="00BF1C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s must follow the direction of the house manager.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If a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 feels as though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she </w:t>
            </w:r>
            <w:r w:rsidRPr="00BB46C1">
              <w:rPr>
                <w:rFonts w:ascii="Times New Roman" w:hAnsi="Times New Roman" w:cs="Times New Roman"/>
                <w:sz w:val="24"/>
                <w:szCs w:val="24"/>
              </w:rPr>
              <w:t>has been treated unjustly,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she may request a grievance form.</w:t>
            </w:r>
          </w:p>
          <w:p w14:paraId="3095B112" w14:textId="54D11E5E" w:rsidR="009579BE" w:rsidRDefault="009579BE" w:rsidP="0096263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34F7">
              <w:rPr>
                <w:rFonts w:ascii="Times New Roman" w:hAnsi="Times New Roman" w:cs="Times New Roman"/>
                <w:sz w:val="24"/>
                <w:szCs w:val="24"/>
              </w:rPr>
              <w:t xml:space="preserve">The aggrieved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 w:rsidRPr="009F34F7">
              <w:rPr>
                <w:rFonts w:ascii="Times New Roman" w:hAnsi="Times New Roman" w:cs="Times New Roman"/>
                <w:sz w:val="24"/>
                <w:szCs w:val="24"/>
              </w:rPr>
              <w:t xml:space="preserve"> will complete the grievance 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submit to the </w:t>
            </w:r>
            <w:r w:rsidR="009E1749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  <w:p w14:paraId="79B6BB8E" w14:textId="53448021" w:rsidR="009579BE" w:rsidRDefault="009579BE" w:rsidP="0096263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9F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749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Pr="009F34F7">
              <w:rPr>
                <w:rFonts w:ascii="Times New Roman" w:hAnsi="Times New Roman" w:cs="Times New Roman"/>
                <w:sz w:val="24"/>
                <w:szCs w:val="24"/>
              </w:rPr>
              <w:t xml:space="preserve"> will review the grievance and determine if a private meeting with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and/or house manager i</w:t>
            </w:r>
            <w:r w:rsidRPr="009F34F7">
              <w:rPr>
                <w:rFonts w:ascii="Times New Roman" w:hAnsi="Times New Roman" w:cs="Times New Roman"/>
                <w:sz w:val="24"/>
                <w:szCs w:val="24"/>
              </w:rPr>
              <w:t xml:space="preserve">s necessary.  </w:t>
            </w:r>
          </w:p>
          <w:p w14:paraId="72462361" w14:textId="482701BA" w:rsidR="009579BE" w:rsidRDefault="009579BE" w:rsidP="0096263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34F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9E1749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Pr="009F34F7">
              <w:rPr>
                <w:rFonts w:ascii="Times New Roman" w:hAnsi="Times New Roman" w:cs="Times New Roman"/>
                <w:sz w:val="24"/>
                <w:szCs w:val="24"/>
              </w:rPr>
              <w:t xml:space="preserve"> will respond to the grievance within 72 hours. </w:t>
            </w:r>
          </w:p>
          <w:p w14:paraId="07C8368E" w14:textId="35EB699E" w:rsidR="009579BE" w:rsidRDefault="009579BE" w:rsidP="0096263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34F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9E1749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Pr="009F34F7">
              <w:rPr>
                <w:rFonts w:ascii="Times New Roman" w:hAnsi="Times New Roman" w:cs="Times New Roman"/>
                <w:sz w:val="24"/>
                <w:szCs w:val="24"/>
              </w:rPr>
              <w:t xml:space="preserve"> will </w:t>
            </w:r>
            <w:proofErr w:type="gramStart"/>
            <w:r w:rsidRPr="009F34F7">
              <w:rPr>
                <w:rFonts w:ascii="Times New Roman" w:hAnsi="Times New Roman" w:cs="Times New Roman"/>
                <w:sz w:val="24"/>
                <w:szCs w:val="24"/>
              </w:rPr>
              <w:t>make a determination</w:t>
            </w:r>
            <w:proofErr w:type="gramEnd"/>
            <w:r w:rsidRPr="009F34F7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  <w:r w:rsidRPr="009F34F7">
              <w:rPr>
                <w:rFonts w:ascii="Times New Roman" w:hAnsi="Times New Roman" w:cs="Times New Roman"/>
                <w:sz w:val="24"/>
                <w:szCs w:val="24"/>
              </w:rPr>
              <w:t xml:space="preserve"> dependent upon the findings of the investigation. </w:t>
            </w:r>
          </w:p>
          <w:p w14:paraId="26E191DF" w14:textId="77777777" w:rsidR="009579BE" w:rsidRPr="009F34F7" w:rsidRDefault="009579BE" w:rsidP="0096263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34F7">
              <w:rPr>
                <w:rFonts w:ascii="Times New Roman" w:hAnsi="Times New Roman" w:cs="Times New Roman"/>
                <w:sz w:val="24"/>
                <w:szCs w:val="24"/>
              </w:rPr>
              <w:t xml:space="preserve">That determination will be final.  </w:t>
            </w:r>
          </w:p>
        </w:tc>
      </w:tr>
    </w:tbl>
    <w:p w14:paraId="0BD501E9" w14:textId="137ED4F0" w:rsidR="009579BE" w:rsidRPr="00D4221C" w:rsidRDefault="009579BE" w:rsidP="00BB46C1">
      <w:pPr>
        <w:pStyle w:val="ListParagraph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579BE" w14:paraId="1ACCD32E" w14:textId="77777777" w:rsidTr="00BF1CC2">
        <w:tc>
          <w:tcPr>
            <w:tcW w:w="11016" w:type="dxa"/>
          </w:tcPr>
          <w:p w14:paraId="61BFEBFA" w14:textId="45471DBA" w:rsidR="009579BE" w:rsidRPr="008D6CDA" w:rsidRDefault="009579BE" w:rsidP="00BF1C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CDA">
              <w:rPr>
                <w:rFonts w:ascii="Times New Roman" w:hAnsi="Times New Roman" w:cs="Times New Roman"/>
                <w:b/>
                <w:sz w:val="26"/>
                <w:szCs w:val="26"/>
              </w:rPr>
              <w:t>Personal Property and Possessions</w:t>
            </w:r>
          </w:p>
        </w:tc>
      </w:tr>
      <w:tr w:rsidR="009579BE" w14:paraId="1775EAD3" w14:textId="77777777" w:rsidTr="00BF1CC2">
        <w:tc>
          <w:tcPr>
            <w:tcW w:w="11016" w:type="dxa"/>
          </w:tcPr>
          <w:p w14:paraId="78D1A392" w14:textId="0A1EBDE5" w:rsidR="009E1749" w:rsidRDefault="009579BE" w:rsidP="00BF1C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Design for Living </w:t>
            </w:r>
            <w:r w:rsidR="009E1749">
              <w:rPr>
                <w:rFonts w:ascii="Times New Roman" w:hAnsi="Times New Roman" w:cs="Times New Roman"/>
                <w:sz w:val="24"/>
                <w:szCs w:val="24"/>
              </w:rPr>
              <w:t xml:space="preserve">strives to have a secure premise although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 w:rsidR="009E1749">
              <w:rPr>
                <w:rFonts w:ascii="Times New Roman" w:hAnsi="Times New Roman" w:cs="Times New Roman"/>
                <w:sz w:val="24"/>
                <w:szCs w:val="24"/>
              </w:rPr>
              <w:t xml:space="preserve">s personal property is brought at their own risk.  A Design for Living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593DA4">
              <w:rPr>
                <w:rFonts w:ascii="Times New Roman" w:hAnsi="Times New Roman" w:cs="Times New Roman"/>
                <w:sz w:val="24"/>
                <w:szCs w:val="24"/>
              </w:rPr>
              <w:t xml:space="preserve">not </w:t>
            </w:r>
            <w:r w:rsidR="009E1749">
              <w:rPr>
                <w:rFonts w:ascii="Times New Roman" w:hAnsi="Times New Roman" w:cs="Times New Roman"/>
                <w:sz w:val="24"/>
                <w:szCs w:val="24"/>
              </w:rPr>
              <w:t xml:space="preserve">responsible for any missing, broken, or potentially stolen belongings.  Bringing items of high value or high personal sentiment should carefully considered.  </w:t>
            </w:r>
          </w:p>
          <w:p w14:paraId="032C4F79" w14:textId="1DC5FC0D" w:rsidR="009E1749" w:rsidRDefault="009E1749" w:rsidP="009E174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Locked drawers are provided to each resident for the intention of medication storage.  Personal items may be stored in drawers only if there is room in addition to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medication.  </w:t>
            </w:r>
          </w:p>
          <w:p w14:paraId="2900419F" w14:textId="0BA51BA7" w:rsidR="009E1749" w:rsidRDefault="009E1749" w:rsidP="009E174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Upon discharge from a Design for Living a</w:t>
            </w:r>
            <w:r w:rsidR="009579BE"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ll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 w:rsidR="009579BE"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9579BE"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are asked to take </w:t>
            </w:r>
            <w:proofErr w:type="gramStart"/>
            <w:r w:rsidR="009579BE" w:rsidRPr="009579BE">
              <w:rPr>
                <w:rFonts w:ascii="Times New Roman" w:hAnsi="Times New Roman" w:cs="Times New Roman"/>
                <w:sz w:val="24"/>
                <w:szCs w:val="24"/>
              </w:rPr>
              <w:t>all of</w:t>
            </w:r>
            <w:proofErr w:type="gramEnd"/>
            <w:r w:rsidR="009579BE"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 their belongings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579BE"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proofErr w:type="gramStart"/>
            <w:r w:rsidR="009579BE"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 w:rsidR="009579BE"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 leaves</w:t>
            </w:r>
            <w:proofErr w:type="gramEnd"/>
            <w:r w:rsidR="009579BE"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 and refuses to take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r w:rsidR="009579BE"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 belongings,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they will be donated under the discretion of the director.  </w:t>
            </w:r>
          </w:p>
          <w:p w14:paraId="09711D59" w14:textId="3E8432AB" w:rsidR="009E1749" w:rsidRDefault="009E1749" w:rsidP="009E174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discharges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the care of a treatment program A Design for Living will s</w:t>
            </w:r>
            <w:r w:rsidR="009579BE"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tore the belongings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maximum of </w:t>
            </w:r>
            <w:r w:rsidR="009579BE"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30 days.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C13B38" w14:textId="34C16249" w:rsidR="009579BE" w:rsidRDefault="009E1749" w:rsidP="00460EB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discharges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without notification to the program or staff of A Design for Living </w:t>
            </w:r>
            <w:r w:rsidR="00460EB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579BE"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="009579BE"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 will reach out to the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 w:rsidR="009579BE"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EB3">
              <w:rPr>
                <w:rFonts w:ascii="Times New Roman" w:hAnsi="Times New Roman" w:cs="Times New Roman"/>
                <w:sz w:val="24"/>
                <w:szCs w:val="24"/>
              </w:rPr>
              <w:t xml:space="preserve">or emergency contact of the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 w:rsidR="00460E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79BE"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three times. </w:t>
            </w:r>
            <w:r w:rsidR="0046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9BE"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="00460EB3">
              <w:rPr>
                <w:rFonts w:ascii="Times New Roman" w:hAnsi="Times New Roman" w:cs="Times New Roman"/>
                <w:sz w:val="24"/>
                <w:szCs w:val="24"/>
              </w:rPr>
              <w:t>there is no response</w:t>
            </w:r>
            <w:r w:rsidR="009579BE" w:rsidRPr="009579BE">
              <w:rPr>
                <w:rFonts w:ascii="Times New Roman" w:hAnsi="Times New Roman" w:cs="Times New Roman"/>
                <w:sz w:val="24"/>
                <w:szCs w:val="24"/>
              </w:rPr>
              <w:t xml:space="preserve"> the items will be discarded </w:t>
            </w:r>
            <w:r w:rsidR="00460EB3">
              <w:rPr>
                <w:rFonts w:ascii="Times New Roman" w:hAnsi="Times New Roman" w:cs="Times New Roman"/>
                <w:sz w:val="24"/>
                <w:szCs w:val="24"/>
              </w:rPr>
              <w:t xml:space="preserve">or donated after 14 days. </w:t>
            </w:r>
          </w:p>
          <w:p w14:paraId="6BC248F6" w14:textId="47DA06E4" w:rsidR="00460EB3" w:rsidRPr="009F34F7" w:rsidRDefault="00460EB3" w:rsidP="00460EB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no point in time will A Design for Living replace or be held responsible for any item abandoned by a former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program. </w:t>
            </w:r>
          </w:p>
        </w:tc>
      </w:tr>
    </w:tbl>
    <w:p w14:paraId="7B2551CC" w14:textId="213A745B" w:rsidR="009579BE" w:rsidRDefault="009579BE" w:rsidP="00BB46C1">
      <w:pPr>
        <w:pStyle w:val="ListParagraph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14:paraId="5A8E7883" w14:textId="26B20EEF" w:rsidR="008D6CDA" w:rsidRDefault="008D6CDA" w:rsidP="00BB46C1">
      <w:pPr>
        <w:pStyle w:val="ListParagraph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14:paraId="17F3BC65" w14:textId="7C8F32CC" w:rsidR="008D6CDA" w:rsidRDefault="008D6CDA" w:rsidP="00BB46C1">
      <w:pPr>
        <w:pStyle w:val="ListParagraph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14:paraId="1C9CC096" w14:textId="77777777" w:rsidR="008D6CDA" w:rsidRPr="00D4221C" w:rsidRDefault="008D6CDA" w:rsidP="00BB46C1">
      <w:pPr>
        <w:pStyle w:val="ListParagraph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04945" w14:paraId="16D290A4" w14:textId="77777777" w:rsidTr="00BF1CC2">
        <w:tc>
          <w:tcPr>
            <w:tcW w:w="11016" w:type="dxa"/>
          </w:tcPr>
          <w:p w14:paraId="080083F2" w14:textId="4F0B2BD4" w:rsidR="00304945" w:rsidRPr="008D6CDA" w:rsidRDefault="00304945" w:rsidP="00BF1C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C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Work Agreement between </w:t>
            </w:r>
            <w:r w:rsidR="008D6CDA">
              <w:rPr>
                <w:rFonts w:ascii="Times New Roman" w:hAnsi="Times New Roman" w:cs="Times New Roman"/>
                <w:b/>
                <w:sz w:val="26"/>
                <w:szCs w:val="26"/>
              </w:rPr>
              <w:t>Program</w:t>
            </w:r>
            <w:r w:rsidRPr="008D6C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and </w:t>
            </w:r>
            <w:r w:rsidR="00C0705B">
              <w:rPr>
                <w:rFonts w:ascii="Times New Roman" w:hAnsi="Times New Roman" w:cs="Times New Roman"/>
                <w:b/>
                <w:sz w:val="26"/>
                <w:szCs w:val="26"/>
              </w:rPr>
              <w:t>Resident</w:t>
            </w:r>
            <w:r w:rsidRPr="008D6C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Policy</w:t>
            </w:r>
          </w:p>
        </w:tc>
      </w:tr>
      <w:tr w:rsidR="00304945" w:rsidRPr="00021F80" w14:paraId="34FCFB4E" w14:textId="77777777" w:rsidTr="00BF1CC2">
        <w:tc>
          <w:tcPr>
            <w:tcW w:w="11016" w:type="dxa"/>
          </w:tcPr>
          <w:p w14:paraId="24EE7F40" w14:textId="77777777" w:rsidR="007E72CE" w:rsidRDefault="00304945" w:rsidP="003049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Design for Living Recovery Residence has one House Manager </w:t>
            </w:r>
            <w:r w:rsidR="00021F80" w:rsidRPr="0002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property.  </w:t>
            </w:r>
          </w:p>
          <w:p w14:paraId="3B83F283" w14:textId="7F20F7CB" w:rsidR="007E72CE" w:rsidRDefault="00021F80" w:rsidP="007E72CE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who is given the position of House Manager</w:t>
            </w:r>
            <w:r w:rsidR="00304945"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have </w:t>
            </w:r>
            <w:r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>her</w:t>
            </w:r>
            <w:r w:rsidR="00304945"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rent </w:t>
            </w:r>
            <w:r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>discounted</w:t>
            </w:r>
            <w:r w:rsidR="00304945"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790D6E89" w14:textId="5C2D08FD" w:rsidR="007E72CE" w:rsidRDefault="00021F80" w:rsidP="007E72CE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Each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accepting the position of House Manager will sign a scope of service description and a House Manager financial agreement. </w:t>
            </w:r>
            <w:r w:rsidR="00304945"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76B4A6" w14:textId="1D98C1DD" w:rsidR="00304945" w:rsidRPr="007E72CE" w:rsidRDefault="00304945" w:rsidP="007E72CE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other form of </w:t>
            </w:r>
            <w:r w:rsidR="00021F80"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compensated </w:t>
            </w:r>
            <w:r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 will </w:t>
            </w:r>
            <w:r w:rsidR="00021F80"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 asked of or done by any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="00021F80"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A Design for Living. </w:t>
            </w:r>
            <w:r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1F80"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will include but not be limited to maintenance, landscaping, handywork, painting, etc.  </w:t>
            </w:r>
            <w:r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>We will not engage in something that could potentially create a conflict of interest</w:t>
            </w:r>
            <w:r w:rsidR="00021F80"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E6F1EE0" w14:textId="6D767527" w:rsidR="00304945" w:rsidRPr="00D4221C" w:rsidRDefault="00304945" w:rsidP="00BB46C1">
      <w:pPr>
        <w:pStyle w:val="ListParagraph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E72CE" w14:paraId="6F43C811" w14:textId="77777777" w:rsidTr="00BF1CC2">
        <w:tc>
          <w:tcPr>
            <w:tcW w:w="11016" w:type="dxa"/>
          </w:tcPr>
          <w:p w14:paraId="51EF9569" w14:textId="78AD82B5" w:rsidR="007E72CE" w:rsidRPr="008D6CDA" w:rsidRDefault="007E72CE" w:rsidP="00BF1C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CDA">
              <w:rPr>
                <w:rFonts w:ascii="Times New Roman" w:hAnsi="Times New Roman" w:cs="Times New Roman"/>
                <w:b/>
                <w:sz w:val="26"/>
                <w:szCs w:val="26"/>
              </w:rPr>
              <w:t>Maintenance Repair Policy</w:t>
            </w:r>
          </w:p>
        </w:tc>
      </w:tr>
      <w:tr w:rsidR="007E72CE" w:rsidRPr="00021F80" w14:paraId="7661A373" w14:textId="77777777" w:rsidTr="00BF1CC2">
        <w:tc>
          <w:tcPr>
            <w:tcW w:w="11016" w:type="dxa"/>
          </w:tcPr>
          <w:p w14:paraId="262C9E25" w14:textId="3C2892AC" w:rsidR="007E72CE" w:rsidRDefault="007E72CE" w:rsidP="007E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Design for Living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shall maintain a safe property and grounds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 all times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2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the event </w:t>
            </w:r>
            <w:r w:rsidR="008D6CDA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7E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repair </w:t>
            </w:r>
            <w:r w:rsidR="008D6CDA">
              <w:rPr>
                <w:rFonts w:ascii="Times New Roman" w:eastAsia="Times New Roman" w:hAnsi="Times New Roman" w:cs="Times New Roman"/>
                <w:sz w:val="24"/>
                <w:szCs w:val="24"/>
              </w:rPr>
              <w:t>being required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0F3CC0D" w14:textId="3CB1036D" w:rsidR="007E72CE" w:rsidRPr="00080964" w:rsidRDefault="007E72CE" w:rsidP="007E72CE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house manager will contact the </w:t>
            </w:r>
            <w:r w:rsidR="009E1749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  <w:r w:rsidRPr="00080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immediately.  </w:t>
            </w:r>
          </w:p>
          <w:p w14:paraId="7E89F167" w14:textId="59940E82" w:rsidR="00080964" w:rsidRPr="00080964" w:rsidRDefault="007E72CE" w:rsidP="007E72CE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9E1749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  <w:r w:rsidRPr="00080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</w:t>
            </w:r>
            <w:proofErr w:type="gramStart"/>
            <w:r w:rsidRPr="00080964">
              <w:rPr>
                <w:rFonts w:ascii="Times New Roman" w:eastAsia="Times New Roman" w:hAnsi="Times New Roman" w:cs="Times New Roman"/>
                <w:sz w:val="24"/>
                <w:szCs w:val="24"/>
              </w:rPr>
              <w:t>make a determination</w:t>
            </w:r>
            <w:proofErr w:type="gramEnd"/>
            <w:r w:rsidRPr="00080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process for repair. </w:t>
            </w:r>
          </w:p>
          <w:p w14:paraId="397484E5" w14:textId="4DB0E2BE" w:rsidR="00080964" w:rsidRDefault="00080964" w:rsidP="00080964">
            <w:pPr>
              <w:pStyle w:val="ListParagraph"/>
              <w:numPr>
                <w:ilvl w:val="1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Identification of responsibility to fall on the tenant or landlord as outlined in the Design for Living’s lease agreement for the property.</w:t>
            </w:r>
          </w:p>
          <w:p w14:paraId="15F781EC" w14:textId="49BA6697" w:rsidR="00080964" w:rsidRDefault="00080964" w:rsidP="00080964">
            <w:pPr>
              <w:pStyle w:val="ListParagraph"/>
              <w:numPr>
                <w:ilvl w:val="1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the repair is of immediate importance and potential risk to the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of A Design for Living, the </w:t>
            </w:r>
            <w:r w:rsidR="009E1749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attend to the repair immediately.</w:t>
            </w:r>
          </w:p>
          <w:p w14:paraId="7688BA57" w14:textId="5C97FC24" w:rsidR="007E72CE" w:rsidRPr="00080964" w:rsidRDefault="007E72CE" w:rsidP="00080964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64">
              <w:rPr>
                <w:rFonts w:ascii="Times New Roman" w:eastAsia="Times New Roman" w:hAnsi="Times New Roman" w:cs="Times New Roman"/>
                <w:sz w:val="24"/>
                <w:szCs w:val="24"/>
              </w:rPr>
              <w:t>All repairs will be done in a timely manner.</w:t>
            </w:r>
          </w:p>
        </w:tc>
      </w:tr>
    </w:tbl>
    <w:p w14:paraId="2B2AEF29" w14:textId="727B853A" w:rsidR="007E72CE" w:rsidRPr="0098224D" w:rsidRDefault="007E72CE" w:rsidP="00BB46C1">
      <w:pPr>
        <w:pStyle w:val="ListParagraph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360E0" w14:paraId="0871DFE0" w14:textId="77777777" w:rsidTr="00BF1CC2">
        <w:tc>
          <w:tcPr>
            <w:tcW w:w="11016" w:type="dxa"/>
          </w:tcPr>
          <w:p w14:paraId="29645086" w14:textId="090577C1" w:rsidR="007360E0" w:rsidRPr="008D6CDA" w:rsidRDefault="007360E0" w:rsidP="00BF1C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CDA">
              <w:rPr>
                <w:rFonts w:ascii="Times New Roman" w:hAnsi="Times New Roman" w:cs="Times New Roman"/>
                <w:b/>
                <w:sz w:val="26"/>
                <w:szCs w:val="26"/>
              </w:rPr>
              <w:t>Emergency Policy</w:t>
            </w:r>
          </w:p>
        </w:tc>
      </w:tr>
      <w:tr w:rsidR="007360E0" w:rsidRPr="00021F80" w14:paraId="5F96240B" w14:textId="77777777" w:rsidTr="00BF1CC2">
        <w:tc>
          <w:tcPr>
            <w:tcW w:w="11016" w:type="dxa"/>
          </w:tcPr>
          <w:p w14:paraId="4BED298D" w14:textId="560583E1" w:rsidR="007360E0" w:rsidRDefault="007360E0" w:rsidP="007360E0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Medical Emergency: </w:t>
            </w:r>
            <w:proofErr w:type="gramStart"/>
            <w:r w:rsidRPr="007360E0">
              <w:rPr>
                <w:rFonts w:ascii="Times New Roman" w:eastAsia="Times New Roman" w:hAnsi="Times New Roman" w:cs="Times New Roman"/>
                <w:sz w:val="24"/>
                <w:szCs w:val="24"/>
              </w:rPr>
              <w:t>In the event that</w:t>
            </w:r>
            <w:proofErr w:type="gramEnd"/>
            <w:r w:rsidRPr="0073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Pr="0073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having a medical emergency, all residents and the house manager have been instructed to call 911 immediately. The owner and the house managers are certified in first aid and CPR. </w:t>
            </w:r>
          </w:p>
          <w:p w14:paraId="6A5ECF90" w14:textId="3D50EAEE" w:rsidR="007360E0" w:rsidRDefault="007360E0" w:rsidP="007360E0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the event of a tornado warning, all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3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 w:rsidRPr="0073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instructed to seek shelter in an interior room,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doorway, </w:t>
            </w:r>
            <w:r w:rsidRPr="0073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walk in closet. </w:t>
            </w:r>
          </w:p>
          <w:p w14:paraId="76115080" w14:textId="25F63105" w:rsidR="007360E0" w:rsidRDefault="007360E0" w:rsidP="007360E0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the event of a violent altercation, all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are</w:t>
            </w:r>
            <w:r w:rsidRPr="0073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instructed to call 911 immediately. </w:t>
            </w:r>
          </w:p>
          <w:p w14:paraId="438E9C9F" w14:textId="67E79E00" w:rsidR="007360E0" w:rsidRDefault="007360E0" w:rsidP="007360E0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</w:t>
            </w:r>
            <w:r w:rsidRPr="0073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emergency, after 911 has been notified,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  <w:r w:rsidRPr="0073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to be notified immediately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3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if not on site.</w:t>
            </w:r>
          </w:p>
          <w:p w14:paraId="3BA563CF" w14:textId="0E2A278D" w:rsidR="007360E0" w:rsidRPr="007360E0" w:rsidRDefault="007360E0" w:rsidP="007360E0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60E0">
              <w:rPr>
                <w:rFonts w:ascii="Times New Roman" w:eastAsia="Times New Roman" w:hAnsi="Times New Roman" w:cs="Times New Roman"/>
                <w:sz w:val="24"/>
                <w:szCs w:val="24"/>
              </w:rPr>
              <w:t>In the event that</w:t>
            </w:r>
            <w:proofErr w:type="gramEnd"/>
            <w:r w:rsidRPr="0073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emergency personnel needs statements, all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3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 </w:t>
            </w:r>
            <w:r w:rsidRPr="0073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instructed to cooperate. The house manager will contact the director immediately.  </w:t>
            </w:r>
          </w:p>
          <w:p w14:paraId="1EF95DF4" w14:textId="5209D07E" w:rsidR="007360E0" w:rsidRPr="007360E0" w:rsidRDefault="007360E0" w:rsidP="007360E0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Once Emergency services have been notified the director and the house manager</w:t>
            </w:r>
            <w:r w:rsidRPr="0073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any necessary</w:t>
            </w:r>
            <w:r w:rsidRPr="0073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emergency contact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to notify of the safety of the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14:paraId="07B2F29E" w14:textId="06505091" w:rsidR="007360E0" w:rsidRDefault="007360E0" w:rsidP="00BB46C1">
      <w:pPr>
        <w:pStyle w:val="ListParagraph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15432" w14:paraId="553C148A" w14:textId="77777777" w:rsidTr="00485B43">
        <w:tc>
          <w:tcPr>
            <w:tcW w:w="11016" w:type="dxa"/>
          </w:tcPr>
          <w:p w14:paraId="59CE2A5D" w14:textId="4EB1C7CC" w:rsidR="00515432" w:rsidRPr="008D6CDA" w:rsidRDefault="00515432" w:rsidP="00485B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CDA">
              <w:rPr>
                <w:rFonts w:ascii="Times New Roman" w:hAnsi="Times New Roman" w:cs="Times New Roman"/>
                <w:b/>
                <w:sz w:val="26"/>
                <w:szCs w:val="26"/>
              </w:rPr>
              <w:t>Contact Info Sheet</w:t>
            </w:r>
          </w:p>
        </w:tc>
      </w:tr>
      <w:tr w:rsidR="00515432" w:rsidRPr="00021F80" w14:paraId="33BCE362" w14:textId="77777777" w:rsidTr="00485B43">
        <w:tc>
          <w:tcPr>
            <w:tcW w:w="11016" w:type="dxa"/>
          </w:tcPr>
          <w:p w14:paraId="14D1C305" w14:textId="7CB9F207" w:rsidR="00515432" w:rsidRDefault="00515432" w:rsidP="005154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Design for Living will post a contact </w:t>
            </w:r>
            <w:r w:rsidR="00966873">
              <w:rPr>
                <w:rFonts w:ascii="Times New Roman" w:hAnsi="Times New Roman" w:cs="Times New Roman"/>
                <w:sz w:val="24"/>
                <w:szCs w:val="24"/>
              </w:rPr>
              <w:t>into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sheet in the front room.  This sheet will contain numbers for:</w:t>
            </w:r>
          </w:p>
          <w:p w14:paraId="4E334845" w14:textId="3CE011C4" w:rsidR="00515432" w:rsidRDefault="00515432" w:rsidP="0051543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Tara Cannon/Owner</w:t>
            </w:r>
          </w:p>
          <w:p w14:paraId="00146E80" w14:textId="77777777" w:rsidR="00515432" w:rsidRDefault="00515432" w:rsidP="00515432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 Manager</w:t>
            </w:r>
          </w:p>
          <w:p w14:paraId="57493D60" w14:textId="0560DB51" w:rsidR="00515432" w:rsidRDefault="00515432" w:rsidP="00515432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and their Emergency Contact </w:t>
            </w:r>
          </w:p>
          <w:p w14:paraId="08E77D41" w14:textId="33AB49D6" w:rsidR="00611868" w:rsidRPr="00611868" w:rsidRDefault="00515432" w:rsidP="00611868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Police and Fire Departments</w:t>
            </w:r>
          </w:p>
        </w:tc>
      </w:tr>
    </w:tbl>
    <w:p w14:paraId="522F7E27" w14:textId="482368A7" w:rsidR="00515432" w:rsidRDefault="00515432" w:rsidP="00BB46C1">
      <w:pPr>
        <w:pStyle w:val="ListParagraph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15432" w14:paraId="0438A545" w14:textId="77777777" w:rsidTr="00485B43">
        <w:tc>
          <w:tcPr>
            <w:tcW w:w="11016" w:type="dxa"/>
          </w:tcPr>
          <w:p w14:paraId="753EC5D6" w14:textId="4D3C506F" w:rsidR="00515432" w:rsidRPr="008D6CDA" w:rsidRDefault="00515432" w:rsidP="00485B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CDA">
              <w:rPr>
                <w:rFonts w:ascii="Times New Roman" w:hAnsi="Times New Roman" w:cs="Times New Roman"/>
                <w:b/>
                <w:sz w:val="26"/>
                <w:szCs w:val="26"/>
              </w:rPr>
              <w:t>Resource Directory</w:t>
            </w:r>
          </w:p>
        </w:tc>
      </w:tr>
      <w:tr w:rsidR="00515432" w:rsidRPr="00021F80" w14:paraId="11C95C7C" w14:textId="77777777" w:rsidTr="00485B43">
        <w:tc>
          <w:tcPr>
            <w:tcW w:w="11016" w:type="dxa"/>
          </w:tcPr>
          <w:p w14:paraId="0C290BBB" w14:textId="40A05884" w:rsidR="00515432" w:rsidRDefault="00515432" w:rsidP="00485B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Community Resources will be posted and made available to </w:t>
            </w:r>
            <w:r w:rsidR="00C0705B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upon request.  These resources will include but not be limited to:</w:t>
            </w:r>
          </w:p>
          <w:p w14:paraId="1DB3B93C" w14:textId="5177F189" w:rsidR="00515432" w:rsidRDefault="00611868" w:rsidP="0051543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AA, NA, CA, HA, ACA,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GA</w:t>
            </w:r>
          </w:p>
          <w:p w14:paraId="12D60466" w14:textId="4B55C728" w:rsidR="00515432" w:rsidRDefault="00611868" w:rsidP="00515432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 12-Step Club Houses</w:t>
            </w:r>
          </w:p>
          <w:p w14:paraId="3773691D" w14:textId="00B51F71" w:rsidR="00515432" w:rsidRDefault="00611868" w:rsidP="00515432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 of Therapist and Counselors </w:t>
            </w:r>
          </w:p>
          <w:p w14:paraId="61944FE1" w14:textId="728BD04A" w:rsidR="00515432" w:rsidRPr="007360E0" w:rsidRDefault="00611868" w:rsidP="00515432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 of mental health and substance abuse treatment programs</w:t>
            </w:r>
          </w:p>
        </w:tc>
      </w:tr>
    </w:tbl>
    <w:p w14:paraId="4F5A647F" w14:textId="77777777" w:rsidR="00515432" w:rsidRPr="00D4221C" w:rsidRDefault="00515432" w:rsidP="00BB46C1">
      <w:pPr>
        <w:pStyle w:val="ListParagraph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477A7" w14:paraId="46D99598" w14:textId="77777777" w:rsidTr="00BF1CC2">
        <w:tc>
          <w:tcPr>
            <w:tcW w:w="11016" w:type="dxa"/>
          </w:tcPr>
          <w:p w14:paraId="242BFEC5" w14:textId="156412A3" w:rsidR="001477A7" w:rsidRPr="008D6CDA" w:rsidRDefault="001477A7" w:rsidP="00BF1C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CDA">
              <w:rPr>
                <w:rFonts w:ascii="Times New Roman" w:hAnsi="Times New Roman" w:cs="Times New Roman"/>
                <w:b/>
                <w:sz w:val="26"/>
                <w:szCs w:val="26"/>
              </w:rPr>
              <w:t>Hazardous Items Policy</w:t>
            </w:r>
          </w:p>
        </w:tc>
      </w:tr>
      <w:tr w:rsidR="001477A7" w:rsidRPr="00021F80" w14:paraId="51EA5050" w14:textId="77777777" w:rsidTr="00BF1CC2">
        <w:tc>
          <w:tcPr>
            <w:tcW w:w="11016" w:type="dxa"/>
          </w:tcPr>
          <w:p w14:paraId="2D967379" w14:textId="593841E0" w:rsidR="00F562C7" w:rsidRDefault="001477A7" w:rsidP="00147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Design for Living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shall maintain </w:t>
            </w:r>
            <w:r w:rsidR="00F562C7">
              <w:rPr>
                <w:rFonts w:ascii="Times New Roman" w:eastAsia="Times New Roman" w:hAnsi="Times New Roman" w:cs="Times New Roman"/>
                <w:sz w:val="24"/>
                <w:szCs w:val="24"/>
              </w:rPr>
              <w:t>a sanitary and safe property for residence of the program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2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6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Residents are not permitted to bring hazardous materials onto the property. </w:t>
            </w:r>
          </w:p>
          <w:p w14:paraId="10F7400D" w14:textId="77777777" w:rsidR="00F562C7" w:rsidRPr="00F562C7" w:rsidRDefault="001477A7" w:rsidP="00F562C7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Rooms and vehicles searches are done randomly. </w:t>
            </w:r>
          </w:p>
          <w:p w14:paraId="3B7FA0C4" w14:textId="77777777" w:rsidR="00F562C7" w:rsidRPr="00F562C7" w:rsidRDefault="001477A7" w:rsidP="00F562C7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 hazardous items found will be disposed of in accordance with the areas waste management guidelines. </w:t>
            </w:r>
          </w:p>
          <w:p w14:paraId="6325B29C" w14:textId="77777777" w:rsidR="00F562C7" w:rsidRPr="00F562C7" w:rsidRDefault="001477A7" w:rsidP="00F562C7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C7">
              <w:rPr>
                <w:rFonts w:ascii="Times New Roman" w:eastAsia="Times New Roman" w:hAnsi="Times New Roman" w:cs="Times New Roman"/>
                <w:sz w:val="24"/>
                <w:szCs w:val="24"/>
              </w:rPr>
              <w:t>Dangerous</w:t>
            </w:r>
            <w:r w:rsidR="00F56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explosive or harmful material or </w:t>
            </w:r>
            <w:r w:rsidRPr="00F562C7">
              <w:rPr>
                <w:rFonts w:ascii="Times New Roman" w:eastAsia="Times New Roman" w:hAnsi="Times New Roman" w:cs="Times New Roman"/>
                <w:sz w:val="24"/>
                <w:szCs w:val="24"/>
              </w:rPr>
              <w:t>items are also not allowed on the property</w:t>
            </w:r>
            <w:r w:rsidR="00F56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any time</w:t>
            </w:r>
            <w:r w:rsidRPr="00F56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A664ED0" w14:textId="4887B78D" w:rsidR="001477A7" w:rsidRPr="00F562C7" w:rsidRDefault="001477A7" w:rsidP="00F562C7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Anyone found to be in possession of </w:t>
            </w:r>
            <w:r w:rsidR="00F562C7" w:rsidRPr="00F562C7">
              <w:rPr>
                <w:rFonts w:ascii="Times New Roman" w:eastAsia="Times New Roman" w:hAnsi="Times New Roman" w:cs="Times New Roman"/>
                <w:sz w:val="24"/>
                <w:szCs w:val="24"/>
              </w:rPr>
              <w:t>these</w:t>
            </w:r>
            <w:r w:rsidR="00F56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items or a </w:t>
            </w:r>
            <w:r w:rsidRPr="00F562C7">
              <w:rPr>
                <w:rFonts w:ascii="Times New Roman" w:eastAsia="Times New Roman" w:hAnsi="Times New Roman" w:cs="Times New Roman"/>
                <w:sz w:val="24"/>
                <w:szCs w:val="24"/>
              </w:rPr>
              <w:t>weapon, will be turned over to the police. That resident will be immediately discharged and never allowed at the property again.</w:t>
            </w:r>
          </w:p>
        </w:tc>
      </w:tr>
    </w:tbl>
    <w:p w14:paraId="3D444DDB" w14:textId="77777777" w:rsidR="001477A7" w:rsidRPr="00D4221C" w:rsidRDefault="001477A7" w:rsidP="00BB46C1">
      <w:pPr>
        <w:pStyle w:val="ListParagraph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75A2B" w14:paraId="586F7893" w14:textId="77777777" w:rsidTr="00BF1CC2">
        <w:tc>
          <w:tcPr>
            <w:tcW w:w="11016" w:type="dxa"/>
          </w:tcPr>
          <w:p w14:paraId="30CA3567" w14:textId="0B884163" w:rsidR="00F75A2B" w:rsidRPr="008D6CDA" w:rsidRDefault="00F75A2B" w:rsidP="00BF1C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CDA">
              <w:rPr>
                <w:rFonts w:ascii="Times New Roman" w:hAnsi="Times New Roman" w:cs="Times New Roman"/>
                <w:b/>
                <w:sz w:val="26"/>
                <w:szCs w:val="26"/>
              </w:rPr>
              <w:t>Program Completion and Discharge Policy</w:t>
            </w:r>
          </w:p>
        </w:tc>
      </w:tr>
      <w:tr w:rsidR="00F75A2B" w:rsidRPr="00021F80" w14:paraId="66CF367F" w14:textId="77777777" w:rsidTr="00BF1CC2">
        <w:tc>
          <w:tcPr>
            <w:tcW w:w="11016" w:type="dxa"/>
          </w:tcPr>
          <w:p w14:paraId="66486874" w14:textId="13FF9B79" w:rsidR="00856420" w:rsidRDefault="002F069B" w:rsidP="00BF1C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a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 completed the suggested </w:t>
            </w:r>
            <w:r w:rsid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six-month commitment at A Design for Living, they will be eligible for a successful completion and discharge of the program.  </w:t>
            </w:r>
          </w:p>
          <w:p w14:paraId="3EA63D28" w14:textId="7EBF89D9" w:rsidR="00856420" w:rsidRDefault="00F75A2B" w:rsidP="0085642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planning of a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’s discharge will include input from the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the house </w:t>
            </w:r>
            <w:r w:rsidR="009E1749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  <w:r w:rsid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manager</w:t>
            </w:r>
            <w:r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the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sponsor, </w:t>
            </w:r>
            <w:r w:rsidR="002F069B"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(if attending an </w:t>
            </w:r>
            <w:proofErr w:type="spellStart"/>
            <w:r w:rsidR="002F069B"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>IOP</w:t>
            </w:r>
            <w:proofErr w:type="spellEnd"/>
            <w:r w:rsidR="002F069B"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program) the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="002F069B"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s’ primary therapist, </w:t>
            </w:r>
            <w:r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potentially from family members of the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F069B"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985670" w14:textId="77777777" w:rsidR="00856420" w:rsidRDefault="00F75A2B" w:rsidP="0085642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Each discharge plan will be specific to the individual. </w:t>
            </w:r>
            <w:r w:rsidR="002F069B"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3638D0" w14:textId="5EA3BB30" w:rsidR="00856420" w:rsidRDefault="002F069B" w:rsidP="0085642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F75A2B"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ll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="00F75A2B"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being successfully discharged will be encouraged to continue with </w:t>
            </w:r>
            <w:r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F75A2B"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75A2B"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step program of recovery. </w:t>
            </w:r>
          </w:p>
          <w:p w14:paraId="68D0B046" w14:textId="1FF76375" w:rsidR="00856420" w:rsidRDefault="00F75A2B" w:rsidP="0085642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will be urged to stay in contact with </w:t>
            </w:r>
            <w:r w:rsid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>A Design for Living</w:t>
            </w:r>
            <w:r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attending the weekly Big Book meeting.  </w:t>
            </w:r>
          </w:p>
          <w:p w14:paraId="4771762B" w14:textId="100C4D47" w:rsidR="00F75A2B" w:rsidRPr="00856420" w:rsidRDefault="00856420" w:rsidP="0085642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Design for Living strongly supports each</w:t>
            </w:r>
            <w:r w:rsidR="00F75A2B"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05B">
              <w:rPr>
                <w:rFonts w:ascii="Times New Roman" w:eastAsia="Times New Roman" w:hAnsi="Times New Roman" w:cs="Times New Roman"/>
                <w:sz w:val="24"/>
                <w:szCs w:val="24"/>
              </w:rPr>
              <w:t>resident</w:t>
            </w:r>
            <w:r w:rsidR="00F75A2B"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r w:rsidR="00F75A2B"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safe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 and strong discharge plan in place</w:t>
            </w:r>
            <w:r w:rsidR="00F75A2B" w:rsidRPr="0085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 completion of the Design for Living Recovery Residence program. </w:t>
            </w:r>
          </w:p>
        </w:tc>
      </w:tr>
    </w:tbl>
    <w:p w14:paraId="21490B75" w14:textId="77777777" w:rsidR="008D6CDA" w:rsidRDefault="008D6CDA" w:rsidP="008D6CD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7178C10" w14:textId="0A4944B9" w:rsidR="003C687E" w:rsidRPr="00C101EF" w:rsidRDefault="001F765B" w:rsidP="008D6CDA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101EF">
        <w:rPr>
          <w:rFonts w:ascii="Times New Roman" w:hAnsi="Times New Roman" w:cs="Times New Roman"/>
          <w:b/>
          <w:sz w:val="40"/>
          <w:szCs w:val="40"/>
          <w:u w:val="single"/>
        </w:rPr>
        <w:t>CURF</w:t>
      </w:r>
      <w:r w:rsidR="000B34F6" w:rsidRPr="00C101EF">
        <w:rPr>
          <w:rFonts w:ascii="Times New Roman" w:hAnsi="Times New Roman" w:cs="Times New Roman"/>
          <w:b/>
          <w:sz w:val="40"/>
          <w:szCs w:val="40"/>
          <w:u w:val="single"/>
        </w:rPr>
        <w:t>EW</w:t>
      </w:r>
    </w:p>
    <w:p w14:paraId="0E1BDB59" w14:textId="2BE30736" w:rsidR="00604023" w:rsidRPr="00C101EF" w:rsidRDefault="000B34F6" w:rsidP="003C687E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101EF">
        <w:rPr>
          <w:rFonts w:ascii="Times New Roman" w:hAnsi="Times New Roman" w:cs="Times New Roman"/>
          <w:sz w:val="28"/>
          <w:szCs w:val="28"/>
        </w:rPr>
        <w:t>Below are curfew guidelines and are only changed at the mandatory house meeting upon management’s approval.</w:t>
      </w:r>
      <w:r w:rsidR="00604023" w:rsidRPr="00C101EF">
        <w:rPr>
          <w:rFonts w:ascii="Times New Roman" w:hAnsi="Times New Roman" w:cs="Times New Roman"/>
          <w:sz w:val="28"/>
          <w:szCs w:val="28"/>
        </w:rPr>
        <w:t xml:space="preserve">  </w:t>
      </w:r>
      <w:r w:rsidRPr="00C101EF">
        <w:rPr>
          <w:rFonts w:ascii="Times New Roman" w:hAnsi="Times New Roman" w:cs="Times New Roman"/>
          <w:sz w:val="28"/>
          <w:szCs w:val="28"/>
        </w:rPr>
        <w:t>Curfew extension for “special circumstances” will be approved at management’s desecration.</w:t>
      </w:r>
    </w:p>
    <w:p w14:paraId="3F986348" w14:textId="77777777" w:rsidR="00C101EF" w:rsidRPr="00CB4A06" w:rsidRDefault="00C101EF" w:rsidP="003C687E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D6CDA" w14:paraId="4E15CC95" w14:textId="77777777" w:rsidTr="00C101EF">
        <w:tc>
          <w:tcPr>
            <w:tcW w:w="5508" w:type="dxa"/>
          </w:tcPr>
          <w:p w14:paraId="2C72A93B" w14:textId="3EB94393" w:rsidR="008D6CDA" w:rsidRPr="00C0705B" w:rsidRDefault="008D6CDA" w:rsidP="003C68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5B">
              <w:rPr>
                <w:rFonts w:ascii="Times New Roman" w:hAnsi="Times New Roman" w:cs="Times New Roman"/>
                <w:sz w:val="24"/>
                <w:szCs w:val="24"/>
              </w:rPr>
              <w:t>Steps 1-4 &amp; up to 60 days:</w:t>
            </w:r>
          </w:p>
        </w:tc>
        <w:tc>
          <w:tcPr>
            <w:tcW w:w="5508" w:type="dxa"/>
          </w:tcPr>
          <w:p w14:paraId="3E124923" w14:textId="3DEAFA76" w:rsidR="008D6CDA" w:rsidRPr="00C0705B" w:rsidRDefault="008D6CDA" w:rsidP="008D6C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5B">
              <w:rPr>
                <w:rFonts w:ascii="Times New Roman" w:hAnsi="Times New Roman" w:cs="Times New Roman"/>
                <w:sz w:val="24"/>
                <w:szCs w:val="24"/>
              </w:rPr>
              <w:t>Sunday – Thurs. 10:00 pm</w:t>
            </w:r>
          </w:p>
          <w:p w14:paraId="4209E696" w14:textId="77777777" w:rsidR="008D6CDA" w:rsidRPr="00C0705B" w:rsidRDefault="008D6CDA" w:rsidP="003C68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5B">
              <w:rPr>
                <w:rFonts w:ascii="Times New Roman" w:hAnsi="Times New Roman" w:cs="Times New Roman"/>
                <w:sz w:val="24"/>
                <w:szCs w:val="24"/>
              </w:rPr>
              <w:t>Friday and Saturday 11:00 pm</w:t>
            </w:r>
          </w:p>
          <w:p w14:paraId="45D31693" w14:textId="54259D21" w:rsidR="00C101EF" w:rsidRPr="00C0705B" w:rsidRDefault="00C101EF" w:rsidP="003C68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DA" w14:paraId="25E30553" w14:textId="77777777" w:rsidTr="00C101EF">
        <w:tc>
          <w:tcPr>
            <w:tcW w:w="5508" w:type="dxa"/>
          </w:tcPr>
          <w:p w14:paraId="35565F66" w14:textId="79274CA7" w:rsidR="008D6CDA" w:rsidRPr="00C0705B" w:rsidRDefault="008D6CDA" w:rsidP="003C68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5B">
              <w:rPr>
                <w:rFonts w:ascii="Times New Roman" w:hAnsi="Times New Roman" w:cs="Times New Roman"/>
                <w:sz w:val="24"/>
                <w:szCs w:val="24"/>
              </w:rPr>
              <w:t>Steps 5-8 &amp; up to 90 days:</w:t>
            </w:r>
          </w:p>
        </w:tc>
        <w:tc>
          <w:tcPr>
            <w:tcW w:w="5508" w:type="dxa"/>
          </w:tcPr>
          <w:p w14:paraId="11DF1323" w14:textId="11C5DF5E" w:rsidR="008D6CDA" w:rsidRPr="00C0705B" w:rsidRDefault="008D6CDA" w:rsidP="008D6C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5B">
              <w:rPr>
                <w:rFonts w:ascii="Times New Roman" w:hAnsi="Times New Roman" w:cs="Times New Roman"/>
                <w:sz w:val="24"/>
                <w:szCs w:val="24"/>
              </w:rPr>
              <w:t>Sunday – Thurs. 11:00 pm</w:t>
            </w:r>
          </w:p>
          <w:p w14:paraId="77093369" w14:textId="77777777" w:rsidR="008D6CDA" w:rsidRPr="00C0705B" w:rsidRDefault="008D6CDA" w:rsidP="003C68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5B">
              <w:rPr>
                <w:rFonts w:ascii="Times New Roman" w:hAnsi="Times New Roman" w:cs="Times New Roman"/>
                <w:sz w:val="24"/>
                <w:szCs w:val="24"/>
              </w:rPr>
              <w:t>Friday and Saturday 12:00 am</w:t>
            </w:r>
          </w:p>
          <w:p w14:paraId="4D969BC7" w14:textId="10DFDC0A" w:rsidR="00C101EF" w:rsidRPr="00C0705B" w:rsidRDefault="00C101EF" w:rsidP="003C68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DA" w14:paraId="3D5F4ED7" w14:textId="77777777" w:rsidTr="00C101EF">
        <w:tc>
          <w:tcPr>
            <w:tcW w:w="5508" w:type="dxa"/>
          </w:tcPr>
          <w:p w14:paraId="11500770" w14:textId="76537C08" w:rsidR="008D6CDA" w:rsidRPr="00C0705B" w:rsidRDefault="008D6CDA" w:rsidP="003C68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5B">
              <w:rPr>
                <w:rFonts w:ascii="Times New Roman" w:hAnsi="Times New Roman" w:cs="Times New Roman"/>
                <w:sz w:val="24"/>
                <w:szCs w:val="24"/>
              </w:rPr>
              <w:t>Steps 9-12 and 90+ days:</w:t>
            </w:r>
          </w:p>
        </w:tc>
        <w:tc>
          <w:tcPr>
            <w:tcW w:w="5508" w:type="dxa"/>
          </w:tcPr>
          <w:p w14:paraId="665C7574" w14:textId="77777777" w:rsidR="008D6CDA" w:rsidRPr="00C0705B" w:rsidRDefault="008D6CDA" w:rsidP="008D6C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5B">
              <w:rPr>
                <w:rFonts w:ascii="Times New Roman" w:hAnsi="Times New Roman" w:cs="Times New Roman"/>
                <w:sz w:val="24"/>
                <w:szCs w:val="24"/>
              </w:rPr>
              <w:t>Sunday – Thurs. 12:00 am</w:t>
            </w:r>
          </w:p>
          <w:p w14:paraId="463A15B3" w14:textId="4EAC4480" w:rsidR="008D6CDA" w:rsidRPr="00C0705B" w:rsidRDefault="008D6CDA" w:rsidP="003C68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5B">
              <w:rPr>
                <w:rFonts w:ascii="Times New Roman" w:hAnsi="Times New Roman" w:cs="Times New Roman"/>
                <w:sz w:val="24"/>
                <w:szCs w:val="24"/>
              </w:rPr>
              <w:t>Friday and Saturday 1:00 am</w:t>
            </w:r>
          </w:p>
        </w:tc>
      </w:tr>
    </w:tbl>
    <w:p w14:paraId="53808AAB" w14:textId="03931ED3" w:rsidR="000B34F6" w:rsidRPr="00CB4A06" w:rsidRDefault="008D6CDA" w:rsidP="008D6CDA">
      <w:pPr>
        <w:pStyle w:val="ListParagraph"/>
        <w:ind w:left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14:paraId="7773C03D" w14:textId="42FD482D" w:rsidR="00014B7D" w:rsidRPr="00014B7D" w:rsidRDefault="003C687E" w:rsidP="000A4B33">
      <w:pPr>
        <w:pStyle w:val="ListParagraph"/>
        <w:ind w:left="0"/>
        <w:jc w:val="center"/>
        <w:rPr>
          <w:sz w:val="24"/>
          <w:szCs w:val="24"/>
        </w:rPr>
      </w:pPr>
      <w:r w:rsidRPr="00CB4A06">
        <w:rPr>
          <w:rFonts w:ascii="Times New Roman" w:hAnsi="Times New Roman" w:cs="Times New Roman"/>
          <w:sz w:val="28"/>
          <w:szCs w:val="28"/>
        </w:rPr>
        <w:t>Any infraction of above guidelines will be met with reduction in curfew and/or other disciplinary actions at management’s discretion</w:t>
      </w:r>
      <w:r>
        <w:rPr>
          <w:sz w:val="28"/>
          <w:szCs w:val="28"/>
        </w:rPr>
        <w:t xml:space="preserve"> </w:t>
      </w:r>
      <w:r w:rsidR="00014B7D" w:rsidRPr="00014B7D">
        <w:rPr>
          <w:sz w:val="24"/>
          <w:szCs w:val="24"/>
        </w:rPr>
        <w:t xml:space="preserve">                                     </w:t>
      </w:r>
    </w:p>
    <w:sectPr w:rsidR="00014B7D" w:rsidRPr="00014B7D" w:rsidSect="00317C68">
      <w:headerReference w:type="default" r:id="rId8"/>
      <w:footerReference w:type="default" r:id="rId9"/>
      <w:pgSz w:w="12240" w:h="15840"/>
      <w:pgMar w:top="720" w:right="720" w:bottom="720" w:left="72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5CF4D" w14:textId="77777777" w:rsidR="007E52F8" w:rsidRDefault="007E52F8" w:rsidP="0021318B">
      <w:pPr>
        <w:spacing w:after="0" w:line="240" w:lineRule="auto"/>
      </w:pPr>
      <w:r>
        <w:separator/>
      </w:r>
    </w:p>
  </w:endnote>
  <w:endnote w:type="continuationSeparator" w:id="0">
    <w:p w14:paraId="41A08586" w14:textId="77777777" w:rsidR="007E52F8" w:rsidRDefault="007E52F8" w:rsidP="0021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731199041"/>
      <w:docPartObj>
        <w:docPartGallery w:val="Page Numbers (Bottom of Page)"/>
        <w:docPartUnique/>
      </w:docPartObj>
    </w:sdtPr>
    <w:sdtEndPr/>
    <w:sdtContent>
      <w:p w14:paraId="1E6D0C86" w14:textId="2DA45E84" w:rsidR="00A96AC1" w:rsidRPr="00317C68" w:rsidRDefault="00A96AC1">
        <w:pPr>
          <w:pStyle w:val="Footer"/>
          <w:jc w:val="right"/>
          <w:rPr>
            <w:rFonts w:ascii="Times New Roman" w:hAnsi="Times New Roman" w:cs="Times New Roman"/>
          </w:rPr>
        </w:pPr>
        <w:r w:rsidRPr="00317C68">
          <w:rPr>
            <w:rFonts w:ascii="Times New Roman" w:hAnsi="Times New Roman" w:cs="Times New Roman"/>
          </w:rPr>
          <w:t xml:space="preserve">Page | </w:t>
        </w:r>
        <w:r w:rsidRPr="00317C68">
          <w:rPr>
            <w:rFonts w:ascii="Times New Roman" w:hAnsi="Times New Roman" w:cs="Times New Roman"/>
          </w:rPr>
          <w:fldChar w:fldCharType="begin"/>
        </w:r>
        <w:r w:rsidRPr="00317C68">
          <w:rPr>
            <w:rFonts w:ascii="Times New Roman" w:hAnsi="Times New Roman" w:cs="Times New Roman"/>
          </w:rPr>
          <w:instrText xml:space="preserve"> PAGE   \* MERGEFORMAT </w:instrText>
        </w:r>
        <w:r w:rsidRPr="00317C68">
          <w:rPr>
            <w:rFonts w:ascii="Times New Roman" w:hAnsi="Times New Roman" w:cs="Times New Roman"/>
          </w:rPr>
          <w:fldChar w:fldCharType="separate"/>
        </w:r>
        <w:r w:rsidRPr="00317C68">
          <w:rPr>
            <w:rFonts w:ascii="Times New Roman" w:hAnsi="Times New Roman" w:cs="Times New Roman"/>
            <w:noProof/>
          </w:rPr>
          <w:t>2</w:t>
        </w:r>
        <w:r w:rsidRPr="00317C68">
          <w:rPr>
            <w:rFonts w:ascii="Times New Roman" w:hAnsi="Times New Roman" w:cs="Times New Roman"/>
            <w:noProof/>
          </w:rPr>
          <w:fldChar w:fldCharType="end"/>
        </w:r>
        <w:r w:rsidRPr="00317C68">
          <w:rPr>
            <w:rFonts w:ascii="Times New Roman" w:hAnsi="Times New Roman" w:cs="Times New Roman"/>
          </w:rPr>
          <w:t xml:space="preserve"> </w:t>
        </w:r>
      </w:p>
    </w:sdtContent>
  </w:sdt>
  <w:p w14:paraId="25D2F4EC" w14:textId="77777777" w:rsidR="00A96AC1" w:rsidRDefault="00A96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06BF5" w14:textId="77777777" w:rsidR="007E52F8" w:rsidRDefault="007E52F8" w:rsidP="0021318B">
      <w:pPr>
        <w:spacing w:after="0" w:line="240" w:lineRule="auto"/>
      </w:pPr>
      <w:r>
        <w:separator/>
      </w:r>
    </w:p>
  </w:footnote>
  <w:footnote w:type="continuationSeparator" w:id="0">
    <w:p w14:paraId="5EE3D614" w14:textId="77777777" w:rsidR="007E52F8" w:rsidRDefault="007E52F8" w:rsidP="00213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3D3FF" w14:textId="680F7A33" w:rsidR="00A96AC1" w:rsidRPr="00CB4A06" w:rsidRDefault="00A96AC1" w:rsidP="00CB4A06">
    <w:pPr>
      <w:spacing w:after="0" w:line="240" w:lineRule="auto"/>
      <w:rPr>
        <w:rFonts w:ascii="Times New Roman" w:hAnsi="Times New Roman" w:cs="Times New Roman"/>
        <w:sz w:val="40"/>
        <w:szCs w:val="40"/>
      </w:rPr>
    </w:pPr>
    <w:bookmarkStart w:id="1" w:name="_Hlk512517505"/>
    <w:r w:rsidRPr="00CB4A06">
      <w:rPr>
        <w:rFonts w:ascii="Times New Roman" w:hAnsi="Times New Roman" w:cs="Times New Roman"/>
        <w:noProof/>
        <w:sz w:val="40"/>
        <w:szCs w:val="40"/>
      </w:rPr>
      <w:drawing>
        <wp:anchor distT="0" distB="0" distL="114300" distR="114300" simplePos="0" relativeHeight="251656192" behindDoc="1" locked="0" layoutInCell="1" allowOverlap="1" wp14:anchorId="69D8A14B" wp14:editId="22A52947">
          <wp:simplePos x="0" y="0"/>
          <wp:positionH relativeFrom="column">
            <wp:posOffset>200025</wp:posOffset>
          </wp:positionH>
          <wp:positionV relativeFrom="paragraph">
            <wp:posOffset>-257175</wp:posOffset>
          </wp:positionV>
          <wp:extent cx="781050" cy="781050"/>
          <wp:effectExtent l="0" t="0" r="0" b="0"/>
          <wp:wrapTight wrapText="bothSides">
            <wp:wrapPolygon edited="0">
              <wp:start x="2107" y="6849"/>
              <wp:lineTo x="527" y="9483"/>
              <wp:lineTo x="527" y="14224"/>
              <wp:lineTo x="6322" y="14224"/>
              <wp:lineTo x="19493" y="12644"/>
              <wp:lineTo x="19493" y="10537"/>
              <wp:lineTo x="6322" y="6849"/>
              <wp:lineTo x="2107" y="6849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 DF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40"/>
        <w:szCs w:val="40"/>
      </w:rPr>
      <w:tab/>
    </w:r>
    <w:r>
      <w:rPr>
        <w:rFonts w:ascii="Times New Roman" w:hAnsi="Times New Roman" w:cs="Times New Roman"/>
        <w:sz w:val="40"/>
        <w:szCs w:val="40"/>
      </w:rPr>
      <w:tab/>
      <w:t xml:space="preserve">   </w:t>
    </w:r>
    <w:r w:rsidRPr="00CB4A06">
      <w:rPr>
        <w:rFonts w:ascii="Times New Roman" w:hAnsi="Times New Roman" w:cs="Times New Roman"/>
        <w:sz w:val="40"/>
        <w:szCs w:val="40"/>
      </w:rPr>
      <w:t>A Design for Living Recovery Residence</w:t>
    </w:r>
  </w:p>
  <w:bookmarkEnd w:id="1"/>
  <w:p w14:paraId="27E6E735" w14:textId="5E9E295D" w:rsidR="00A96AC1" w:rsidRDefault="00A96AC1" w:rsidP="0021318B">
    <w:pPr>
      <w:pStyle w:val="Header"/>
      <w:tabs>
        <w:tab w:val="clear" w:pos="4680"/>
        <w:tab w:val="clear" w:pos="9360"/>
        <w:tab w:val="left" w:pos="9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071404" wp14:editId="352C2A51">
              <wp:simplePos x="0" y="0"/>
              <wp:positionH relativeFrom="column">
                <wp:posOffset>847090</wp:posOffset>
              </wp:positionH>
              <wp:positionV relativeFrom="paragraph">
                <wp:posOffset>50165</wp:posOffset>
              </wp:positionV>
              <wp:extent cx="5705475" cy="9525"/>
              <wp:effectExtent l="19050" t="38100" r="104775" b="1047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9525"/>
                      </a:xfrm>
                      <a:prstGeom prst="line">
                        <a:avLst/>
                      </a:prstGeom>
                      <a:ln w="19050">
                        <a:solidFill>
                          <a:srgbClr val="1D4F5D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CC33C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pt,3.95pt" to="515.9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" strokecolor="#1d4f5d" strokeweight="1.5pt">
              <v:shadow on="t" color="black" opacity="26214f" origin="-.5,-.5" offset=".74836mm,.74836mm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6F5"/>
    <w:multiLevelType w:val="hybridMultilevel"/>
    <w:tmpl w:val="B3601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2259"/>
    <w:multiLevelType w:val="hybridMultilevel"/>
    <w:tmpl w:val="CB529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1301"/>
    <w:multiLevelType w:val="hybridMultilevel"/>
    <w:tmpl w:val="19E84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59DF"/>
    <w:multiLevelType w:val="hybridMultilevel"/>
    <w:tmpl w:val="A2344770"/>
    <w:lvl w:ilvl="0" w:tplc="16144E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E1D5D"/>
    <w:multiLevelType w:val="hybridMultilevel"/>
    <w:tmpl w:val="CB529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72074"/>
    <w:multiLevelType w:val="hybridMultilevel"/>
    <w:tmpl w:val="CE96D1A8"/>
    <w:lvl w:ilvl="0" w:tplc="D3C612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F26A9"/>
    <w:multiLevelType w:val="multilevel"/>
    <w:tmpl w:val="3B56C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297393"/>
    <w:multiLevelType w:val="hybridMultilevel"/>
    <w:tmpl w:val="6D802DC8"/>
    <w:lvl w:ilvl="0" w:tplc="9CAAACBE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A4099"/>
    <w:multiLevelType w:val="hybridMultilevel"/>
    <w:tmpl w:val="E05E2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238FB"/>
    <w:multiLevelType w:val="hybridMultilevel"/>
    <w:tmpl w:val="CE96D1A8"/>
    <w:lvl w:ilvl="0" w:tplc="D3C612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01347"/>
    <w:multiLevelType w:val="hybridMultilevel"/>
    <w:tmpl w:val="C01A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33516"/>
    <w:multiLevelType w:val="hybridMultilevel"/>
    <w:tmpl w:val="19E84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A058C"/>
    <w:multiLevelType w:val="hybridMultilevel"/>
    <w:tmpl w:val="A2344770"/>
    <w:lvl w:ilvl="0" w:tplc="16144E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47DD7"/>
    <w:multiLevelType w:val="hybridMultilevel"/>
    <w:tmpl w:val="CB529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F14C0"/>
    <w:multiLevelType w:val="hybridMultilevel"/>
    <w:tmpl w:val="95B6D63A"/>
    <w:lvl w:ilvl="0" w:tplc="54A816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D6BC3"/>
    <w:multiLevelType w:val="hybridMultilevel"/>
    <w:tmpl w:val="CF8CBC46"/>
    <w:lvl w:ilvl="0" w:tplc="7E8C4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03886"/>
    <w:multiLevelType w:val="hybridMultilevel"/>
    <w:tmpl w:val="CB529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E2051"/>
    <w:multiLevelType w:val="hybridMultilevel"/>
    <w:tmpl w:val="7B6E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C5CA5"/>
    <w:multiLevelType w:val="hybridMultilevel"/>
    <w:tmpl w:val="A2344770"/>
    <w:lvl w:ilvl="0" w:tplc="16144E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E2EEB"/>
    <w:multiLevelType w:val="hybridMultilevel"/>
    <w:tmpl w:val="CB529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0232A"/>
    <w:multiLevelType w:val="hybridMultilevel"/>
    <w:tmpl w:val="C01A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3177B"/>
    <w:multiLevelType w:val="hybridMultilevel"/>
    <w:tmpl w:val="CB529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5"/>
  </w:num>
  <w:num w:numId="5">
    <w:abstractNumId w:val="16"/>
  </w:num>
  <w:num w:numId="6">
    <w:abstractNumId w:val="17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5"/>
  </w:num>
  <w:num w:numId="13">
    <w:abstractNumId w:val="14"/>
  </w:num>
  <w:num w:numId="14">
    <w:abstractNumId w:val="13"/>
  </w:num>
  <w:num w:numId="15">
    <w:abstractNumId w:val="10"/>
  </w:num>
  <w:num w:numId="16">
    <w:abstractNumId w:val="1"/>
  </w:num>
  <w:num w:numId="17">
    <w:abstractNumId w:val="21"/>
  </w:num>
  <w:num w:numId="18">
    <w:abstractNumId w:val="8"/>
  </w:num>
  <w:num w:numId="19">
    <w:abstractNumId w:val="12"/>
  </w:num>
  <w:num w:numId="20">
    <w:abstractNumId w:val="18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BF"/>
    <w:rsid w:val="00005EA6"/>
    <w:rsid w:val="00014B7D"/>
    <w:rsid w:val="00021F80"/>
    <w:rsid w:val="00036C8E"/>
    <w:rsid w:val="0005283D"/>
    <w:rsid w:val="00070980"/>
    <w:rsid w:val="00080964"/>
    <w:rsid w:val="00087EA9"/>
    <w:rsid w:val="000A4B33"/>
    <w:rsid w:val="000B34F6"/>
    <w:rsid w:val="000C267C"/>
    <w:rsid w:val="000D363C"/>
    <w:rsid w:val="000D4639"/>
    <w:rsid w:val="000E7DA1"/>
    <w:rsid w:val="000F52A5"/>
    <w:rsid w:val="00102B25"/>
    <w:rsid w:val="001413C7"/>
    <w:rsid w:val="001477A7"/>
    <w:rsid w:val="00155C34"/>
    <w:rsid w:val="001637CE"/>
    <w:rsid w:val="00192A4B"/>
    <w:rsid w:val="00193591"/>
    <w:rsid w:val="001935C3"/>
    <w:rsid w:val="001944F2"/>
    <w:rsid w:val="001962E7"/>
    <w:rsid w:val="001B1ED7"/>
    <w:rsid w:val="001F38A8"/>
    <w:rsid w:val="001F765B"/>
    <w:rsid w:val="002108A0"/>
    <w:rsid w:val="0021318B"/>
    <w:rsid w:val="0022608E"/>
    <w:rsid w:val="00227CBC"/>
    <w:rsid w:val="00265D85"/>
    <w:rsid w:val="00274498"/>
    <w:rsid w:val="00274F27"/>
    <w:rsid w:val="002A570B"/>
    <w:rsid w:val="002C031B"/>
    <w:rsid w:val="002E19C9"/>
    <w:rsid w:val="002F069B"/>
    <w:rsid w:val="00304945"/>
    <w:rsid w:val="00311A78"/>
    <w:rsid w:val="00317C68"/>
    <w:rsid w:val="00341C02"/>
    <w:rsid w:val="0035061D"/>
    <w:rsid w:val="00371B97"/>
    <w:rsid w:val="003A4FDC"/>
    <w:rsid w:val="003B0022"/>
    <w:rsid w:val="003B06A2"/>
    <w:rsid w:val="003C687E"/>
    <w:rsid w:val="003E548F"/>
    <w:rsid w:val="00414965"/>
    <w:rsid w:val="004251F8"/>
    <w:rsid w:val="00444842"/>
    <w:rsid w:val="00460EB3"/>
    <w:rsid w:val="0046650E"/>
    <w:rsid w:val="00466C27"/>
    <w:rsid w:val="004902FE"/>
    <w:rsid w:val="004D4323"/>
    <w:rsid w:val="004D6BB2"/>
    <w:rsid w:val="00506FE3"/>
    <w:rsid w:val="0051083E"/>
    <w:rsid w:val="00515432"/>
    <w:rsid w:val="00536579"/>
    <w:rsid w:val="00536700"/>
    <w:rsid w:val="00537608"/>
    <w:rsid w:val="00537E81"/>
    <w:rsid w:val="005423A8"/>
    <w:rsid w:val="0054342A"/>
    <w:rsid w:val="00571C7C"/>
    <w:rsid w:val="00576C0B"/>
    <w:rsid w:val="00577329"/>
    <w:rsid w:val="00592127"/>
    <w:rsid w:val="00593DA4"/>
    <w:rsid w:val="00604023"/>
    <w:rsid w:val="00611868"/>
    <w:rsid w:val="00625174"/>
    <w:rsid w:val="00635D5F"/>
    <w:rsid w:val="00667951"/>
    <w:rsid w:val="006C47A7"/>
    <w:rsid w:val="006D530A"/>
    <w:rsid w:val="00707F83"/>
    <w:rsid w:val="007360E0"/>
    <w:rsid w:val="0074103A"/>
    <w:rsid w:val="00787D10"/>
    <w:rsid w:val="00790297"/>
    <w:rsid w:val="00793FED"/>
    <w:rsid w:val="007A7AC0"/>
    <w:rsid w:val="007E52F8"/>
    <w:rsid w:val="007E72CE"/>
    <w:rsid w:val="007F70AD"/>
    <w:rsid w:val="00853F96"/>
    <w:rsid w:val="00856420"/>
    <w:rsid w:val="008571F0"/>
    <w:rsid w:val="00883E9C"/>
    <w:rsid w:val="0088738E"/>
    <w:rsid w:val="00890EEB"/>
    <w:rsid w:val="008D3C0C"/>
    <w:rsid w:val="008D6CDA"/>
    <w:rsid w:val="008D79BC"/>
    <w:rsid w:val="009233EC"/>
    <w:rsid w:val="00924ADF"/>
    <w:rsid w:val="009579BE"/>
    <w:rsid w:val="00962635"/>
    <w:rsid w:val="00966873"/>
    <w:rsid w:val="0098224D"/>
    <w:rsid w:val="00983C3F"/>
    <w:rsid w:val="00991030"/>
    <w:rsid w:val="009B4712"/>
    <w:rsid w:val="009E1749"/>
    <w:rsid w:val="009E69FD"/>
    <w:rsid w:val="009F34F7"/>
    <w:rsid w:val="00A25D22"/>
    <w:rsid w:val="00A326B1"/>
    <w:rsid w:val="00A346C0"/>
    <w:rsid w:val="00A732C8"/>
    <w:rsid w:val="00A96AC1"/>
    <w:rsid w:val="00AA25AC"/>
    <w:rsid w:val="00AA68A0"/>
    <w:rsid w:val="00AF3328"/>
    <w:rsid w:val="00AF4EAF"/>
    <w:rsid w:val="00B21EDF"/>
    <w:rsid w:val="00B2670C"/>
    <w:rsid w:val="00B27076"/>
    <w:rsid w:val="00B379B2"/>
    <w:rsid w:val="00B552BB"/>
    <w:rsid w:val="00B868FD"/>
    <w:rsid w:val="00B9066A"/>
    <w:rsid w:val="00BA35AE"/>
    <w:rsid w:val="00BA63A2"/>
    <w:rsid w:val="00BB46C1"/>
    <w:rsid w:val="00BC77F1"/>
    <w:rsid w:val="00BF1CC2"/>
    <w:rsid w:val="00BF26B9"/>
    <w:rsid w:val="00C02E27"/>
    <w:rsid w:val="00C040D1"/>
    <w:rsid w:val="00C0705B"/>
    <w:rsid w:val="00C101EF"/>
    <w:rsid w:val="00C21A76"/>
    <w:rsid w:val="00C37EA4"/>
    <w:rsid w:val="00C40790"/>
    <w:rsid w:val="00C80386"/>
    <w:rsid w:val="00CA64F2"/>
    <w:rsid w:val="00CB4A06"/>
    <w:rsid w:val="00CC101D"/>
    <w:rsid w:val="00CC691E"/>
    <w:rsid w:val="00CF5AB0"/>
    <w:rsid w:val="00D1250D"/>
    <w:rsid w:val="00D3617E"/>
    <w:rsid w:val="00D4221C"/>
    <w:rsid w:val="00D54602"/>
    <w:rsid w:val="00D713D8"/>
    <w:rsid w:val="00D71D2D"/>
    <w:rsid w:val="00D73CAA"/>
    <w:rsid w:val="00DC3EC6"/>
    <w:rsid w:val="00DC5E25"/>
    <w:rsid w:val="00E17166"/>
    <w:rsid w:val="00E17BBF"/>
    <w:rsid w:val="00E17EE9"/>
    <w:rsid w:val="00E26B31"/>
    <w:rsid w:val="00E272DC"/>
    <w:rsid w:val="00E36044"/>
    <w:rsid w:val="00E367DE"/>
    <w:rsid w:val="00E51B70"/>
    <w:rsid w:val="00E66225"/>
    <w:rsid w:val="00E66CF0"/>
    <w:rsid w:val="00E67620"/>
    <w:rsid w:val="00E762B6"/>
    <w:rsid w:val="00EA3378"/>
    <w:rsid w:val="00F234E2"/>
    <w:rsid w:val="00F30E46"/>
    <w:rsid w:val="00F37B13"/>
    <w:rsid w:val="00F401B1"/>
    <w:rsid w:val="00F51B18"/>
    <w:rsid w:val="00F562C7"/>
    <w:rsid w:val="00F66759"/>
    <w:rsid w:val="00F7120B"/>
    <w:rsid w:val="00F725D6"/>
    <w:rsid w:val="00F75A2B"/>
    <w:rsid w:val="00F9666B"/>
    <w:rsid w:val="00FD0921"/>
    <w:rsid w:val="00FD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70D6B"/>
  <w15:docId w15:val="{1A3738EB-42D0-4282-99C3-B8AD9275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B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18B"/>
  </w:style>
  <w:style w:type="paragraph" w:styleId="Footer">
    <w:name w:val="footer"/>
    <w:basedOn w:val="Normal"/>
    <w:link w:val="FooterChar"/>
    <w:uiPriority w:val="99"/>
    <w:unhideWhenUsed/>
    <w:rsid w:val="00213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18B"/>
  </w:style>
  <w:style w:type="paragraph" w:styleId="NoSpacing">
    <w:name w:val="No Spacing"/>
    <w:uiPriority w:val="1"/>
    <w:qFormat/>
    <w:rsid w:val="0074103A"/>
    <w:pPr>
      <w:spacing w:after="0" w:line="240" w:lineRule="auto"/>
      <w:ind w:firstLine="720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B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9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Cannon Consulting Unl, LLC</dc:creator>
  <cp:lastModifiedBy>Tara Cannon</cp:lastModifiedBy>
  <cp:revision>89</cp:revision>
  <cp:lastPrinted>2018-05-20T18:40:00Z</cp:lastPrinted>
  <dcterms:created xsi:type="dcterms:W3CDTF">2018-04-26T19:28:00Z</dcterms:created>
  <dcterms:modified xsi:type="dcterms:W3CDTF">2018-05-23T16:57:00Z</dcterms:modified>
</cp:coreProperties>
</file>